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E0FFD" w:rsidTr="005E0FFD">
        <w:tc>
          <w:tcPr>
            <w:tcW w:w="4785" w:type="dxa"/>
          </w:tcPr>
          <w:p w:rsidR="005E0FFD" w:rsidRDefault="005E0FFD" w:rsidP="005E0FF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0FFD" w:rsidRPr="005E0FFD" w:rsidRDefault="000D3486" w:rsidP="006632D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 </w:t>
            </w:r>
            <w:r w:rsidR="00081B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154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E0FFD" w:rsidRDefault="005E0FFD" w:rsidP="00DA726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о взаимодействии </w:t>
            </w:r>
            <w:r w:rsidR="00435C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A726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35CC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 xml:space="preserve">.2023 г. № </w:t>
            </w:r>
            <w:r w:rsidR="007249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45A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5E0FFD" w:rsidRDefault="005E0FFD" w:rsidP="005E0FF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ind w:firstLine="698"/>
        <w:jc w:val="right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Порядок (стандарт) предоставления муниципальной услуги</w:t>
      </w:r>
    </w:p>
    <w:p w:rsidR="005E0FFD" w:rsidRPr="005E0FFD" w:rsidRDefault="005E0FFD" w:rsidP="00422903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«</w:t>
      </w:r>
      <w:r w:rsidR="0099470F" w:rsidRPr="0099470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1. Общие положения</w:t>
      </w:r>
    </w:p>
    <w:p w:rsidR="005E0FFD" w:rsidRPr="005E0FFD" w:rsidRDefault="005E0FFD" w:rsidP="005E0FFD">
      <w:pPr>
        <w:widowControl w:val="0"/>
        <w:tabs>
          <w:tab w:val="left" w:pos="360"/>
          <w:tab w:val="left" w:pos="1080"/>
          <w:tab w:val="left" w:pos="594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EE1" w:rsidRDefault="00712EE1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 xml:space="preserve">1.1. </w:t>
      </w:r>
      <w:r w:rsidRPr="005E0FFD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последовательность выполнения специалистами муниципального казенного учреждения </w:t>
      </w:r>
      <w:r w:rsidR="00F65606">
        <w:rPr>
          <w:rFonts w:ascii="Times New Roman" w:hAnsi="Times New Roman" w:cs="Times New Roman"/>
          <w:sz w:val="28"/>
          <w:szCs w:val="28"/>
        </w:rPr>
        <w:t>«</w:t>
      </w:r>
      <w:r w:rsidRPr="005E0FFD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</w:t>
      </w:r>
      <w:r w:rsidR="00D551E4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A65A71">
        <w:rPr>
          <w:rFonts w:ascii="Times New Roman" w:hAnsi="Times New Roman" w:cs="Times New Roman"/>
          <w:sz w:val="28"/>
          <w:szCs w:val="28"/>
        </w:rPr>
        <w:t xml:space="preserve"> города Ростова-на-Дону» (далее –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МФЦ) </w:t>
      </w:r>
      <w:r w:rsidR="00D551E4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и сотрудниками </w:t>
      </w:r>
      <w:r w:rsidR="00D551E4">
        <w:rPr>
          <w:rFonts w:ascii="Times New Roman" w:hAnsi="Times New Roman" w:cs="Times New Roman"/>
          <w:sz w:val="28"/>
          <w:szCs w:val="28"/>
        </w:rPr>
        <w:t>администраций районов</w:t>
      </w:r>
      <w:r w:rsidR="00F65606">
        <w:rPr>
          <w:rFonts w:ascii="Times New Roman" w:hAnsi="Times New Roman" w:cs="Times New Roman"/>
          <w:sz w:val="28"/>
          <w:szCs w:val="28"/>
        </w:rPr>
        <w:t xml:space="preserve"> города Ростова-на-Дону (далее </w:t>
      </w:r>
      <w:proofErr w:type="gramStart"/>
      <w:r w:rsidR="00D551E4">
        <w:rPr>
          <w:rFonts w:ascii="Times New Roman" w:hAnsi="Times New Roman" w:cs="Times New Roman"/>
          <w:sz w:val="28"/>
          <w:szCs w:val="28"/>
        </w:rPr>
        <w:t>-</w:t>
      </w:r>
      <w:r w:rsidRPr="005E0FF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E0FFD">
        <w:rPr>
          <w:rFonts w:ascii="Times New Roman" w:hAnsi="Times New Roman" w:cs="Times New Roman"/>
          <w:sz w:val="28"/>
          <w:szCs w:val="28"/>
        </w:rPr>
        <w:t xml:space="preserve">рган) действий при предоставлении </w:t>
      </w:r>
      <w:r w:rsidR="006E2A15">
        <w:rPr>
          <w:rFonts w:ascii="Times New Roman" w:hAnsi="Times New Roman" w:cs="Times New Roman"/>
          <w:sz w:val="28"/>
          <w:szCs w:val="28"/>
        </w:rPr>
        <w:t>дополнительных нерегламентированных услуг: «</w:t>
      </w:r>
      <w:r w:rsidR="006E2A15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6E2A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9F1325">
        <w:rPr>
          <w:rFonts w:ascii="Times New Roman" w:hAnsi="Times New Roman" w:cs="Times New Roman"/>
          <w:sz w:val="28"/>
          <w:szCs w:val="28"/>
        </w:rPr>
        <w:t xml:space="preserve"> </w:t>
      </w:r>
      <w:r w:rsidR="006E2A15">
        <w:rPr>
          <w:rFonts w:ascii="Times New Roman" w:hAnsi="Times New Roman" w:cs="Times New Roman"/>
          <w:sz w:val="28"/>
          <w:szCs w:val="28"/>
        </w:rPr>
        <w:t>«</w:t>
      </w:r>
      <w:r w:rsidR="006E2A15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6E2A15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5B3E07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6E2A15">
        <w:rPr>
          <w:rFonts w:ascii="Times New Roman" w:hAnsi="Times New Roman" w:cs="Times New Roman"/>
          <w:sz w:val="28"/>
          <w:szCs w:val="28"/>
        </w:rPr>
        <w:t xml:space="preserve">», </w:t>
      </w:r>
      <w:r w:rsidR="005B3E07">
        <w:rPr>
          <w:rFonts w:ascii="Times New Roman" w:hAnsi="Times New Roman" w:cs="Times New Roman"/>
          <w:sz w:val="28"/>
          <w:szCs w:val="28"/>
        </w:rPr>
        <w:t>«</w:t>
      </w:r>
      <w:r w:rsidR="005B3E07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5B3E07">
        <w:rPr>
          <w:rFonts w:ascii="Times New Roman" w:hAnsi="Times New Roman" w:cs="Times New Roman"/>
          <w:sz w:val="28"/>
          <w:szCs w:val="28"/>
        </w:rPr>
        <w:t xml:space="preserve">», </w:t>
      </w:r>
      <w:r w:rsidRPr="005E0FFD">
        <w:rPr>
          <w:rFonts w:ascii="Times New Roman" w:hAnsi="Times New Roman" w:cs="Times New Roman"/>
          <w:sz w:val="28"/>
          <w:szCs w:val="28"/>
        </w:rPr>
        <w:t>а также порядок взаимодействия участников в ходе оказания данной услуги.</w:t>
      </w:r>
      <w:r w:rsidRPr="00712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95A" w:rsidRDefault="00712EE1" w:rsidP="00315F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>1.2.</w:t>
      </w:r>
      <w:r w:rsidR="00735AE2">
        <w:rPr>
          <w:rFonts w:ascii="Times New Roman" w:hAnsi="Times New Roman" w:cs="Times New Roman"/>
          <w:sz w:val="28"/>
          <w:szCs w:val="28"/>
        </w:rPr>
        <w:t> </w:t>
      </w:r>
      <w:r w:rsidR="00AF1FCA" w:rsidRPr="00AF1FCA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502AF2">
        <w:rPr>
          <w:rFonts w:ascii="Times New Roman" w:hAnsi="Times New Roman" w:cs="Times New Roman"/>
          <w:sz w:val="28"/>
          <w:szCs w:val="28"/>
        </w:rPr>
        <w:t xml:space="preserve">физические лица,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юридические лица </w:t>
      </w:r>
      <w:r w:rsidR="00727BE7">
        <w:rPr>
          <w:rFonts w:ascii="Times New Roman" w:hAnsi="Times New Roman" w:cs="Times New Roman"/>
          <w:sz w:val="28"/>
          <w:szCs w:val="28"/>
        </w:rPr>
        <w:br/>
      </w:r>
      <w:r w:rsidR="00315F88" w:rsidRPr="00315F88">
        <w:rPr>
          <w:rFonts w:ascii="Times New Roman" w:hAnsi="Times New Roman" w:cs="Times New Roman"/>
          <w:sz w:val="28"/>
          <w:szCs w:val="28"/>
        </w:rPr>
        <w:t>и индивидуальные предприниматели</w:t>
      </w:r>
      <w:r w:rsidR="00502AF2" w:rsidRPr="00502AF2">
        <w:rPr>
          <w:rFonts w:ascii="Times New Roman" w:hAnsi="Times New Roman" w:cs="Times New Roman"/>
          <w:sz w:val="28"/>
          <w:szCs w:val="28"/>
        </w:rPr>
        <w:t xml:space="preserve"> </w:t>
      </w:r>
      <w:r w:rsidR="00502AF2" w:rsidRPr="00AF1FCA">
        <w:rPr>
          <w:rFonts w:ascii="Times New Roman" w:hAnsi="Times New Roman" w:cs="Times New Roman"/>
          <w:sz w:val="28"/>
          <w:szCs w:val="28"/>
        </w:rPr>
        <w:t>получ</w:t>
      </w:r>
      <w:r w:rsidR="00086A68">
        <w:rPr>
          <w:rFonts w:ascii="Times New Roman" w:hAnsi="Times New Roman" w:cs="Times New Roman"/>
          <w:sz w:val="28"/>
          <w:szCs w:val="28"/>
        </w:rPr>
        <w:t xml:space="preserve">атели </w:t>
      </w:r>
      <w:r w:rsidR="00502AF2" w:rsidRPr="00AF1FCA">
        <w:rPr>
          <w:rFonts w:ascii="Times New Roman" w:hAnsi="Times New Roman" w:cs="Times New Roman"/>
          <w:sz w:val="28"/>
          <w:szCs w:val="28"/>
        </w:rPr>
        <w:t>муниципальн</w:t>
      </w:r>
      <w:r w:rsidR="00AE68D9">
        <w:rPr>
          <w:rFonts w:ascii="Times New Roman" w:hAnsi="Times New Roman" w:cs="Times New Roman"/>
          <w:sz w:val="28"/>
          <w:szCs w:val="28"/>
        </w:rPr>
        <w:t>ых</w:t>
      </w:r>
      <w:r w:rsidR="00502AF2" w:rsidRPr="00AF1FC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1295A">
        <w:rPr>
          <w:rFonts w:ascii="Times New Roman" w:hAnsi="Times New Roman" w:cs="Times New Roman"/>
          <w:sz w:val="28"/>
          <w:szCs w:val="28"/>
        </w:rPr>
        <w:t>.</w:t>
      </w:r>
    </w:p>
    <w:p w:rsidR="00894865" w:rsidRPr="00AD1515" w:rsidRDefault="00894865" w:rsidP="00A50B3F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1.3.</w:t>
      </w:r>
      <w:r w:rsidRPr="005E0FFD">
        <w:rPr>
          <w:rFonts w:ascii="Times New Roman" w:hAnsi="Times New Roman" w:cs="Times New Roman"/>
          <w:b/>
          <w:sz w:val="28"/>
          <w:szCs w:val="28"/>
        </w:rPr>
        <w:t>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Консультирование, приём и выдачу документов осуществляют специалисты отделов обслуживания МФЦ в соответствии с настоящим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Порядком. </w:t>
      </w:r>
    </w:p>
    <w:p w:rsidR="00894865" w:rsidRPr="00AD1515" w:rsidRDefault="00894865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Основанием для предоставления </w:t>
      </w:r>
      <w:r w:rsidR="00C3041F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нерегламентированной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услуги является заявление</w:t>
      </w:r>
      <w:r w:rsidR="00431027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</w:t>
      </w:r>
      <w:r w:rsidR="007D7E43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D0E41" w:rsidRPr="00AD1515" w:rsidRDefault="001D0E41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. Способ получения результата муниципальной услуги:</w:t>
      </w:r>
    </w:p>
    <w:p w:rsidR="001D0E41" w:rsidRPr="00DF2BF3" w:rsidRDefault="001D0E41" w:rsidP="0088538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- лично</w:t>
      </w:r>
      <w:r w:rsidRPr="00DF2BF3">
        <w:rPr>
          <w:rFonts w:ascii="Times New Roman" w:hAnsi="Times New Roman" w:cs="Times New Roman"/>
          <w:sz w:val="28"/>
          <w:szCs w:val="28"/>
        </w:rPr>
        <w:t xml:space="preserve"> заявителем или представителем заявителя в пункте обслуживания МФЦ по месту сдачи документов.</w:t>
      </w:r>
    </w:p>
    <w:p w:rsidR="004B43DE" w:rsidRDefault="004B43DE" w:rsidP="000F0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 Перечень документов необходимых для получения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2.1. Для предоставления </w:t>
      </w:r>
      <w:r w:rsidR="008A0606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заявителем представляются документы, предусмотренные типовыми требованиями (сведениями) по консультированию, приему и выдаче документов для предоставления </w:t>
      </w:r>
      <w:r w:rsidR="00C3041F">
        <w:rPr>
          <w:rFonts w:ascii="Times New Roman" w:hAnsi="Times New Roman" w:cs="Times New Roman"/>
          <w:sz w:val="28"/>
          <w:szCs w:val="28"/>
        </w:rPr>
        <w:t>нерегламентированных услуг: «</w:t>
      </w:r>
      <w:r w:rsidR="00C3041F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C3041F">
        <w:rPr>
          <w:rFonts w:ascii="Times New Roman" w:hAnsi="Times New Roman" w:cs="Times New Roman"/>
          <w:sz w:val="28"/>
          <w:szCs w:val="28"/>
        </w:rPr>
        <w:t>»</w:t>
      </w:r>
      <w:r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69346F">
        <w:rPr>
          <w:rFonts w:ascii="Times New Roman" w:hAnsi="Times New Roman" w:cs="Times New Roman"/>
          <w:sz w:val="28"/>
          <w:szCs w:val="28"/>
        </w:rPr>
        <w:t>(приложение № </w:t>
      </w:r>
      <w:r w:rsidRPr="00345964">
        <w:rPr>
          <w:rFonts w:ascii="Times New Roman" w:hAnsi="Times New Roman" w:cs="Times New Roman"/>
          <w:sz w:val="28"/>
          <w:szCs w:val="28"/>
        </w:rPr>
        <w:t>1).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2.2. Специалист МФЦ при приеме документов заявителя кроме документов, предусмотренных пунктом 2.1. настоящего Порядка, обязан принимать иные документы, предоставление которых инициирует заявитель.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дополнительных документах, не предусмотренных пунктом 2.1. настоящего Порядка, включаются в выписку из </w:t>
      </w:r>
      <w:r w:rsidR="00F65606" w:rsidRPr="005E0FFD">
        <w:rPr>
          <w:rFonts w:ascii="Times New Roman" w:hAnsi="Times New Roman" w:cs="Times New Roman"/>
          <w:sz w:val="28"/>
          <w:szCs w:val="28"/>
        </w:rPr>
        <w:t>интегрированной информационной систем</w:t>
      </w:r>
      <w:r w:rsidR="00F65606">
        <w:rPr>
          <w:rFonts w:ascii="Times New Roman" w:hAnsi="Times New Roman" w:cs="Times New Roman"/>
          <w:sz w:val="28"/>
          <w:szCs w:val="28"/>
        </w:rPr>
        <w:t>ы</w:t>
      </w:r>
      <w:r w:rsidR="00F65606" w:rsidRPr="005E0FFD">
        <w:rPr>
          <w:rFonts w:ascii="Times New Roman" w:hAnsi="Times New Roman" w:cs="Times New Roman"/>
          <w:sz w:val="28"/>
          <w:szCs w:val="28"/>
        </w:rPr>
        <w:t xml:space="preserve"> единой сети МФЦ Ростовской области (далее - ИИС ЕС МФЦ РО)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D95493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E0FFD" w:rsidRPr="005E0FFD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для предоставления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2275D" w:rsidRDefault="005E0FFD" w:rsidP="00374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3.1. </w:t>
      </w:r>
      <w:r w:rsidR="0062275D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 для получения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2275D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="002C1898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374DA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3.2.  Основаниями для отказа в предоставлении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24027" w:rsidRDefault="00713B9A" w:rsidP="001D7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3.2.1.  </w:t>
      </w:r>
      <w:r w:rsidR="00CC7658" w:rsidRPr="003E6173">
        <w:rPr>
          <w:rFonts w:ascii="Times New Roman" w:hAnsi="Times New Roman" w:cs="Times New Roman"/>
          <w:sz w:val="28"/>
          <w:szCs w:val="28"/>
        </w:rPr>
        <w:t>О</w:t>
      </w:r>
      <w:r w:rsidR="00F02389" w:rsidRPr="003E6173">
        <w:rPr>
          <w:rFonts w:ascii="Times New Roman" w:hAnsi="Times New Roman" w:cs="Times New Roman"/>
          <w:sz w:val="28"/>
          <w:szCs w:val="28"/>
        </w:rPr>
        <w:t>тсутствие</w:t>
      </w:r>
      <w:r w:rsidR="00F02389">
        <w:rPr>
          <w:rFonts w:ascii="Times New Roman" w:hAnsi="Times New Roman" w:cs="Times New Roman"/>
          <w:sz w:val="28"/>
          <w:szCs w:val="28"/>
        </w:rPr>
        <w:t xml:space="preserve"> </w:t>
      </w:r>
      <w:r w:rsidR="001D7057">
        <w:rPr>
          <w:rFonts w:ascii="Times New Roman" w:hAnsi="Times New Roman" w:cs="Times New Roman"/>
          <w:sz w:val="28"/>
          <w:szCs w:val="28"/>
        </w:rPr>
        <w:t>результата основной муниципальной услуги.</w:t>
      </w:r>
    </w:p>
    <w:p w:rsidR="00617DAB" w:rsidRDefault="00617DAB" w:rsidP="006C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 Состав, последовательность и сроки выполнения</w:t>
      </w: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 выполнения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4.1. Предоставление </w:t>
      </w:r>
      <w:r w:rsidR="007D7E4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D7E4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7D7E43">
        <w:rPr>
          <w:rFonts w:ascii="Times New Roman" w:hAnsi="Times New Roman" w:cs="Times New Roman"/>
          <w:sz w:val="28"/>
          <w:szCs w:val="28"/>
        </w:rPr>
        <w:t>включаю</w:t>
      </w:r>
      <w:r w:rsidRPr="005E0FFD">
        <w:rPr>
          <w:rFonts w:ascii="Times New Roman" w:hAnsi="Times New Roman" w:cs="Times New Roman"/>
          <w:sz w:val="28"/>
          <w:szCs w:val="28"/>
        </w:rPr>
        <w:t>т в себя последовательность административных процедур, осуществляемых специалистами МФЦ и Органа.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является подача заявления</w:t>
      </w:r>
      <w:r w:rsidR="007D7E43">
        <w:rPr>
          <w:rFonts w:ascii="Times New Roman" w:hAnsi="Times New Roman" w:cs="Times New Roman"/>
          <w:sz w:val="28"/>
          <w:szCs w:val="28"/>
        </w:rPr>
        <w:t xml:space="preserve"> либо документов</w:t>
      </w:r>
      <w:r w:rsidRPr="005E0FFD">
        <w:rPr>
          <w:rFonts w:ascii="Times New Roman" w:hAnsi="Times New Roman" w:cs="Times New Roman"/>
          <w:sz w:val="28"/>
          <w:szCs w:val="28"/>
        </w:rPr>
        <w:t>, котор</w:t>
      </w:r>
      <w:r w:rsidR="007D7E43">
        <w:rPr>
          <w:rFonts w:ascii="Times New Roman" w:hAnsi="Times New Roman" w:cs="Times New Roman"/>
          <w:sz w:val="28"/>
          <w:szCs w:val="28"/>
        </w:rPr>
        <w:t>ые могут</w:t>
      </w:r>
      <w:r w:rsidRPr="005E0FFD">
        <w:rPr>
          <w:rFonts w:ascii="Times New Roman" w:hAnsi="Times New Roman" w:cs="Times New Roman"/>
          <w:sz w:val="28"/>
          <w:szCs w:val="28"/>
        </w:rPr>
        <w:t xml:space="preserve"> быть представлен</w:t>
      </w:r>
      <w:r w:rsidR="007D7E43">
        <w:rPr>
          <w:rFonts w:ascii="Times New Roman" w:hAnsi="Times New Roman" w:cs="Times New Roman"/>
          <w:sz w:val="28"/>
          <w:szCs w:val="28"/>
        </w:rPr>
        <w:t>ы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лично заявителем;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представителем заявителя, действующим на основании закона </w:t>
      </w:r>
      <w:r w:rsidRPr="005E0FFD">
        <w:rPr>
          <w:rFonts w:ascii="Times New Roman" w:hAnsi="Times New Roman" w:cs="Times New Roman"/>
          <w:sz w:val="28"/>
          <w:szCs w:val="28"/>
        </w:rPr>
        <w:br/>
        <w:t>или по доверенности.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4.2. Требования к написанию заявления:</w:t>
      </w:r>
    </w:p>
    <w:p w:rsidR="005E0FFD" w:rsidRDefault="005E0FFD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</w:t>
      </w:r>
      <w:r w:rsidR="00491C40">
        <w:rPr>
          <w:rFonts w:ascii="Times New Roman" w:hAnsi="Times New Roman" w:cs="Times New Roman"/>
          <w:sz w:val="28"/>
          <w:szCs w:val="28"/>
        </w:rPr>
        <w:t xml:space="preserve">в заявлении не должно быть подчисток, приписок, зачеркнутых слов </w:t>
      </w:r>
      <w:r w:rsidR="00C51ED8">
        <w:rPr>
          <w:rFonts w:ascii="Times New Roman" w:hAnsi="Times New Roman" w:cs="Times New Roman"/>
          <w:sz w:val="28"/>
          <w:szCs w:val="28"/>
        </w:rPr>
        <w:br/>
      </w:r>
      <w:r w:rsidR="00491C40">
        <w:rPr>
          <w:rFonts w:ascii="Times New Roman" w:hAnsi="Times New Roman" w:cs="Times New Roman"/>
          <w:sz w:val="28"/>
          <w:szCs w:val="28"/>
        </w:rPr>
        <w:t>и иных неоговоренных в них исправлений</w:t>
      </w:r>
      <w:r w:rsidRPr="005E0FFD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не может быть заполнено карандашом</w:t>
      </w:r>
      <w:r w:rsidR="00F745FE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должно быть подписано заявителем либо представителем заявителя.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4.3. Порядок осуществления специалистами МФЦ приема, регистрации </w:t>
      </w:r>
      <w:r w:rsidRPr="005E0FFD">
        <w:rPr>
          <w:rFonts w:ascii="Times New Roman" w:hAnsi="Times New Roman" w:cs="Times New Roman"/>
          <w:sz w:val="28"/>
          <w:szCs w:val="28"/>
        </w:rPr>
        <w:br/>
        <w:t>и передачи в Орган заявления и пакета документов.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4.3.1. Порядок приема документов от заявителя.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Специалист МФЦ, ответственный за прием документов: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устанавливает личность заявителя, в том числе проверяет наличие документа, удостоверяющего личность;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полномочия представителя заявителя, в том числе представителя юридического лица действовать от имени юридического лица;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наличие в заявлении подписи заявителя и даты его представления;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в случае незаполнения отдельных пунктов заявления предлагает заявителю заполнить все пункты заявления для последующего принятия заявления и пакета документов.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При приеме документов, необходимых для предоставления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, специалист МФЦ сверяет оригиналы документов с представленными копиями, регистрирует заявление в ИИС ЕС МФЦ РО, выдает заявителю выписку в получении документов с информацией о сроках рассмотрения заявления.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4.3.2. Порядок передачи документов, полученных от заявителя, в Орган.</w:t>
      </w:r>
    </w:p>
    <w:p w:rsidR="00F65606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Передача сформированных пакетов документов (заявлений </w:t>
      </w:r>
      <w:r w:rsidR="00F65606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приложенных к ним документов</w:t>
      </w:r>
      <w:r w:rsidR="00202555">
        <w:rPr>
          <w:rFonts w:ascii="Times New Roman" w:hAnsi="Times New Roman" w:cs="Times New Roman"/>
          <w:sz w:val="28"/>
          <w:szCs w:val="28"/>
        </w:rPr>
        <w:t xml:space="preserve">, </w:t>
      </w:r>
      <w:r w:rsidR="00202555" w:rsidRPr="00202555">
        <w:rPr>
          <w:rFonts w:ascii="Times New Roman" w:hAnsi="Times New Roman" w:cs="Times New Roman"/>
          <w:sz w:val="28"/>
          <w:szCs w:val="28"/>
        </w:rPr>
        <w:t>выписк</w:t>
      </w:r>
      <w:r w:rsidR="00202555">
        <w:rPr>
          <w:rFonts w:ascii="Times New Roman" w:hAnsi="Times New Roman" w:cs="Times New Roman"/>
          <w:sz w:val="28"/>
          <w:szCs w:val="28"/>
        </w:rPr>
        <w:t>и</w:t>
      </w:r>
      <w:r w:rsidR="00202555" w:rsidRPr="00202555">
        <w:rPr>
          <w:rFonts w:ascii="Times New Roman" w:hAnsi="Times New Roman" w:cs="Times New Roman"/>
          <w:sz w:val="28"/>
          <w:szCs w:val="28"/>
        </w:rPr>
        <w:t xml:space="preserve"> о приеме и регистрации комплекта документов</w:t>
      </w:r>
      <w:r w:rsidRPr="005E0FFD">
        <w:rPr>
          <w:rFonts w:ascii="Times New Roman" w:hAnsi="Times New Roman" w:cs="Times New Roman"/>
          <w:sz w:val="28"/>
          <w:szCs w:val="28"/>
        </w:rPr>
        <w:t xml:space="preserve">) в Орган осуществляется курьером МФЦ по реестру приема-передачи в разрезе каждого пункта обслуживания МФЦ </w:t>
      </w:r>
      <w:r w:rsidR="007441E8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(в соответствии с переч</w:t>
      </w:r>
      <w:r w:rsidR="007441E8">
        <w:rPr>
          <w:rFonts w:ascii="Times New Roman" w:hAnsi="Times New Roman" w:cs="Times New Roman"/>
          <w:sz w:val="28"/>
          <w:szCs w:val="28"/>
        </w:rPr>
        <w:t>нем, приведенным в приложении № </w:t>
      </w:r>
      <w:r w:rsidRPr="005E0FFD">
        <w:rPr>
          <w:rFonts w:ascii="Times New Roman" w:hAnsi="Times New Roman" w:cs="Times New Roman"/>
          <w:sz w:val="28"/>
          <w:szCs w:val="28"/>
        </w:rPr>
        <w:t>4 к настоящему Соглашению), составленном</w:t>
      </w:r>
      <w:r w:rsidR="007441E8">
        <w:rPr>
          <w:rFonts w:ascii="Times New Roman" w:hAnsi="Times New Roman" w:cs="Times New Roman"/>
          <w:sz w:val="28"/>
          <w:szCs w:val="28"/>
        </w:rPr>
        <w:t>у в 2 экземплярах</w:t>
      </w:r>
      <w:r w:rsidRPr="005E0F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0FFD" w:rsidRPr="005E0FFD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Один экземпляр реестра приема-передачи с отметкой о получении Органом (подпись, расшифровка подписи сотрудника Органа, дата получения) возвращается курьеру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4.4. Порядок передачи результатов предоставления </w:t>
      </w:r>
      <w:r w:rsidR="00940A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940A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из Органа в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Сотрудник Органа, осуществляющий передачу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курьеру МФЦ, фор</w:t>
      </w:r>
      <w:r w:rsidR="002C03E4">
        <w:rPr>
          <w:rFonts w:ascii="Times New Roman" w:hAnsi="Times New Roman" w:cs="Times New Roman"/>
          <w:sz w:val="28"/>
          <w:szCs w:val="28"/>
        </w:rPr>
        <w:t xml:space="preserve">мирует реестр приема-передачи </w:t>
      </w:r>
      <w:r w:rsidRPr="005E0FFD">
        <w:rPr>
          <w:rFonts w:ascii="Times New Roman" w:hAnsi="Times New Roman" w:cs="Times New Roman"/>
          <w:sz w:val="28"/>
          <w:szCs w:val="28"/>
        </w:rPr>
        <w:t>с приложением документов, подлежащих выдаче в каждый офис обслуживания МФЦ отдельно.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неисполнения Органом обязанности по распределению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054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по офисам обслуживания МФЦ</w:t>
      </w:r>
      <w:r w:rsidR="004352C3">
        <w:rPr>
          <w:rFonts w:ascii="Times New Roman" w:hAnsi="Times New Roman" w:cs="Times New Roman"/>
          <w:sz w:val="28"/>
          <w:szCs w:val="28"/>
        </w:rPr>
        <w:t>,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 МФЦ не принимает представленные реестры </w:t>
      </w:r>
      <w:r w:rsidR="007054C3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документами и ставит отметку</w:t>
      </w:r>
      <w:r w:rsidR="00E725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в реестре о том, что документы не были приняты в связи с отсутствием сортировки документов.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4.5. Порядок осуществления выдачи результата </w:t>
      </w:r>
      <w:r w:rsidR="008F602C">
        <w:rPr>
          <w:rFonts w:ascii="Times New Roman" w:hAnsi="Times New Roman" w:cs="Times New Roman"/>
          <w:sz w:val="28"/>
          <w:szCs w:val="28"/>
        </w:rPr>
        <w:t xml:space="preserve">нерегламентированных услуг </w:t>
      </w:r>
      <w:r w:rsidRPr="005E0FFD">
        <w:rPr>
          <w:rFonts w:ascii="Times New Roman" w:hAnsi="Times New Roman" w:cs="Times New Roman"/>
          <w:sz w:val="28"/>
          <w:szCs w:val="28"/>
        </w:rPr>
        <w:t>в МФЦ.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согласия заявителя МФЦ направляет SMS-уведомление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на мобильный номер телефона заявителя о ходе предоставления </w:t>
      </w:r>
      <w:r w:rsidR="00525DE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4753E" w:rsidRPr="000A0082">
        <w:rPr>
          <w:rFonts w:ascii="Times New Roman" w:hAnsi="Times New Roman" w:cs="Times New Roman"/>
          <w:sz w:val="28"/>
          <w:szCs w:val="28"/>
        </w:rPr>
        <w:t xml:space="preserve">, </w:t>
      </w:r>
      <w:r w:rsidR="0064753E" w:rsidRPr="003E6173">
        <w:rPr>
          <w:rFonts w:ascii="Times New Roman" w:hAnsi="Times New Roman" w:cs="Times New Roman"/>
          <w:sz w:val="28"/>
          <w:szCs w:val="28"/>
        </w:rPr>
        <w:t>при наличии</w:t>
      </w:r>
      <w:r w:rsidR="002F57AB" w:rsidRPr="003E6173">
        <w:rPr>
          <w:rFonts w:ascii="Times New Roman" w:hAnsi="Times New Roman" w:cs="Times New Roman"/>
          <w:sz w:val="28"/>
          <w:szCs w:val="28"/>
        </w:rPr>
        <w:t xml:space="preserve"> технической возможности</w:t>
      </w:r>
      <w:r w:rsidRPr="003E6173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Порядок выдачи результата предоставления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заявитель (либо представитель заявителя) прибывает в МФЦ </w:t>
      </w:r>
      <w:r w:rsidR="00E84C2A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с документом, удостоверяющим личность (представитель заявителя дополнительно </w:t>
      </w:r>
      <w:proofErr w:type="gramStart"/>
      <w:r w:rsidRPr="005E0FFD">
        <w:rPr>
          <w:rFonts w:ascii="Times New Roman" w:hAnsi="Times New Roman" w:cs="Times New Roman"/>
          <w:sz w:val="28"/>
          <w:szCs w:val="28"/>
        </w:rPr>
        <w:t>предоставляет документ</w:t>
      </w:r>
      <w:proofErr w:type="gramEnd"/>
      <w:r w:rsidRPr="005E0FFD">
        <w:rPr>
          <w:rFonts w:ascii="Times New Roman" w:hAnsi="Times New Roman" w:cs="Times New Roman"/>
          <w:sz w:val="28"/>
          <w:szCs w:val="28"/>
        </w:rPr>
        <w:t xml:space="preserve">, </w:t>
      </w:r>
      <w:r w:rsidR="000F5115" w:rsidRPr="003E6173">
        <w:rPr>
          <w:rFonts w:ascii="Times New Roman" w:hAnsi="Times New Roman" w:cs="Times New Roman"/>
          <w:sz w:val="28"/>
          <w:szCs w:val="28"/>
        </w:rPr>
        <w:t>подтверждающий</w:t>
      </w:r>
      <w:r w:rsidR="000F5115" w:rsidRPr="000F5115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(полномочия) действовать от имени заявителя) и выпиской из ИИС ЕС МФЦ РО;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специалист МФЦ знакомит заявителя с перечнем и содержанием выдаваемых документов;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заявитель подтверждает получение документов (либо мотивированного отказа) личной подписью с расшифровкой в соответствующей графе выписки.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Если Заявитель, не согласившись с выдаваемым ему документом, отказался проставить свою подпись в получении документов, документ ему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не выдается и специалист, осуществляющий выдачу документов, на экземпляре выписки из ИИС ЕС МФЦ РО, хранящейся в МФЦ, проставляет отметку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lastRenderedPageBreak/>
        <w:t>об отказе в получении документов путем внесения слов «Получить документы отказался», заверяет своей подписью.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4.6. Межведомственное взаимодействие в целях получения документов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и информации, в том числе в электронной форме, с органами, предоставляющими государственные и муниципальные услуги, </w:t>
      </w:r>
      <w:r w:rsidR="00404B6E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подведомственными государственным органам или органам местного самоуправления организациями осуществляется Органом.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4.7. Описание и последовательность административных действий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при предоставлении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2"/>
        <w:gridCol w:w="2432"/>
        <w:gridCol w:w="4589"/>
        <w:gridCol w:w="2052"/>
      </w:tblGrid>
      <w:tr w:rsidR="005E0FFD" w:rsidRPr="005E0FFD" w:rsidTr="000F663A">
        <w:tc>
          <w:tcPr>
            <w:tcW w:w="78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3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4589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Наименование действия</w:t>
            </w:r>
          </w:p>
        </w:tc>
        <w:tc>
          <w:tcPr>
            <w:tcW w:w="205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устанавливает личность заявителя, в том числе проверяет наличие документа, удостоверяющего личность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полномочия представителя заявителя, в том числе представителя юридического лица действовать от имени юридического лица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правильность и полноту заполнения заявления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заверяет принятые от заявителя копии документов, не заверенные в установленном законом Российской Федерации порядке, своей подписью и печатью МФЦ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от заявителя заявление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необходимые документы или формирует заявление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в 2 экземплярах реестр приема-передачи документов 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следующего за днем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589" w:type="dxa"/>
          </w:tcPr>
          <w:p w:rsidR="005E0FFD" w:rsidRPr="00E725FD" w:rsidRDefault="005E0FFD" w:rsidP="00905A8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передает сформированные пакеты документов (заявлений и приложенных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 ним документов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выписк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 xml:space="preserve"> о приеме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и регистрации комплекта документов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 реестром приема-передачи в Орган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1 рабочего дня со дня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проставляет отметку о получении реестра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пакетов документов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получении реестра и пакетов документов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B959B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подготовку, согласование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утверждение результата предоставления 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 до истечения срока предоставления муниципальной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передает результат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по реестру приема-передачи документов 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истечения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589" w:type="dxa"/>
          </w:tcPr>
          <w:p w:rsidR="005E0FFD" w:rsidRPr="00E725FD" w:rsidRDefault="005E0FFD" w:rsidP="00AB2C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результат предоставления 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с реестром приема-передачи, ставит отметку о получении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получения результата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377B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заявителя о возможности получить результат предоставления 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нерегламентированной</w:t>
            </w:r>
            <w:r w:rsidR="00377BAB" w:rsidRPr="00377BA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рабочего дня за днем получения результата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выдает результат муниципальной услуги заявителю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обращении заявителя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МФЦ</w:t>
            </w:r>
          </w:p>
        </w:tc>
        <w:tc>
          <w:tcPr>
            <w:tcW w:w="4589" w:type="dxa"/>
          </w:tcPr>
          <w:p w:rsidR="000C2321" w:rsidRPr="00E725FD" w:rsidRDefault="000C2321" w:rsidP="000C23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ереда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невостребованны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запрашиваемы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или мотивированн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отказ через 30 календарных дней от контрольной даты выдачи документа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Органа по реестру передачи невостребованных результатов предоставления услуг в Орган</w:t>
            </w:r>
          </w:p>
        </w:tc>
        <w:tc>
          <w:tcPr>
            <w:tcW w:w="2052" w:type="dxa"/>
          </w:tcPr>
          <w:p w:rsidR="005E0FFD" w:rsidRPr="00E725FD" w:rsidRDefault="000C2321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(контрольной датой выдачи документа заявителю считается день, следующий за днем истечения общего срока исполнения (общего срока подготовки) документа)</w:t>
            </w:r>
          </w:p>
        </w:tc>
      </w:tr>
    </w:tbl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309CE" w:rsidRDefault="00B309CE" w:rsidP="00B24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309CE" w:rsidSect="005E0FF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B6537" w:rsidRPr="002B6537" w:rsidRDefault="00BA388C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 </w:t>
      </w:r>
      <w:r w:rsidR="002B6537" w:rsidRPr="002B6537">
        <w:rPr>
          <w:rFonts w:ascii="Times New Roman" w:hAnsi="Times New Roman" w:cs="Times New Roman"/>
          <w:sz w:val="28"/>
          <w:szCs w:val="28"/>
        </w:rPr>
        <w:t>1</w:t>
      </w:r>
    </w:p>
    <w:p w:rsidR="002B6537" w:rsidRPr="002B6537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 w:rsidRPr="002B6537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  <w:r w:rsidRPr="002B6537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</w:p>
    <w:p w:rsidR="002B6537" w:rsidRPr="00AE423C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16"/>
          <w:szCs w:val="16"/>
        </w:rPr>
      </w:pPr>
    </w:p>
    <w:p w:rsidR="002B6537" w:rsidRDefault="002B6537" w:rsidP="00106E0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Типовые требования (сведения) по консультированию, приему и выдаче документов для предоставления муниципальной услуги в сфере </w:t>
      </w:r>
      <w:r w:rsidR="00692AF3" w:rsidRPr="00692AF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>мущественно-земельны</w:t>
      </w:r>
      <w:r w:rsidR="00692AF3">
        <w:rPr>
          <w:rFonts w:ascii="Times New Roman" w:hAnsi="Times New Roman" w:cs="Times New Roman"/>
          <w:b/>
          <w:sz w:val="28"/>
          <w:szCs w:val="28"/>
        </w:rPr>
        <w:t>х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 xml:space="preserve"> отношени</w:t>
      </w:r>
      <w:r w:rsidR="00692AF3">
        <w:rPr>
          <w:rFonts w:ascii="Times New Roman" w:hAnsi="Times New Roman" w:cs="Times New Roman"/>
          <w:b/>
          <w:sz w:val="28"/>
          <w:szCs w:val="28"/>
        </w:rPr>
        <w:t>й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2AF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C518F" w:rsidRPr="009C518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6"/>
        <w:gridCol w:w="2355"/>
        <w:gridCol w:w="16"/>
        <w:gridCol w:w="42"/>
        <w:gridCol w:w="2549"/>
        <w:gridCol w:w="3261"/>
        <w:gridCol w:w="2836"/>
        <w:gridCol w:w="1985"/>
        <w:gridCol w:w="1560"/>
      </w:tblGrid>
      <w:tr w:rsidR="002B6537" w:rsidRPr="002B6537" w:rsidTr="00F636C1">
        <w:tc>
          <w:tcPr>
            <w:tcW w:w="706" w:type="dxa"/>
            <w:vAlign w:val="center"/>
          </w:tcPr>
          <w:p w:rsidR="002B6537" w:rsidRPr="002B6537" w:rsidRDefault="002B6537" w:rsidP="002B6537">
            <w:pPr>
              <w:pStyle w:val="a5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№</w:t>
            </w:r>
          </w:p>
          <w:p w:rsidR="002B6537" w:rsidRPr="002B6537" w:rsidRDefault="002B6537" w:rsidP="002B6537">
            <w:pPr>
              <w:pStyle w:val="a5"/>
            </w:pPr>
            <w:r w:rsidRPr="002B653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5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необходимого для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получения услуги</w:t>
            </w:r>
          </w:p>
        </w:tc>
        <w:tc>
          <w:tcPr>
            <w:tcW w:w="2607" w:type="dxa"/>
            <w:gridSpan w:val="3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Требования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 основным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реквизитам и виду документов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(нормативно-правовой акт)</w:t>
            </w:r>
          </w:p>
        </w:tc>
        <w:tc>
          <w:tcPr>
            <w:tcW w:w="3261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Пояснения, которые необходимо внести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в ИИС ЕС МФЦ РО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для обеспечения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качественного приема документов</w:t>
            </w:r>
          </w:p>
        </w:tc>
        <w:tc>
          <w:tcPr>
            <w:tcW w:w="2836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реквизиты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правовых актов (часть, пункт, статья и т.п.),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регулирующих предоставление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</w:t>
            </w:r>
          </w:p>
        </w:tc>
        <w:tc>
          <w:tcPr>
            <w:tcW w:w="198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Источник получения документа (представляет заявитель либо государственные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муниципальные органы по межведомственному запросу)</w:t>
            </w:r>
          </w:p>
        </w:tc>
        <w:tc>
          <w:tcPr>
            <w:tcW w:w="1560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B6537" w:rsidRPr="003370FD" w:rsidTr="00AE423C">
        <w:trPr>
          <w:trHeight w:val="288"/>
        </w:trPr>
        <w:tc>
          <w:tcPr>
            <w:tcW w:w="706" w:type="dxa"/>
            <w:vAlign w:val="center"/>
          </w:tcPr>
          <w:p w:rsidR="002B6537" w:rsidRPr="003370FD" w:rsidRDefault="00F636C1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518F" w:rsidRPr="003370FD" w:rsidTr="00AE423C">
        <w:trPr>
          <w:trHeight w:val="338"/>
        </w:trPr>
        <w:tc>
          <w:tcPr>
            <w:tcW w:w="706" w:type="dxa"/>
            <w:vAlign w:val="center"/>
          </w:tcPr>
          <w:p w:rsidR="009C518F" w:rsidRDefault="009C518F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04" w:type="dxa"/>
            <w:gridSpan w:val="8"/>
            <w:vAlign w:val="center"/>
          </w:tcPr>
          <w:p w:rsidR="009C518F" w:rsidRPr="003370FD" w:rsidRDefault="007719F9" w:rsidP="00FE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F9">
              <w:rPr>
                <w:rFonts w:ascii="Times New Roman" w:hAnsi="Times New Roman" w:cs="Times New Roman"/>
                <w:b/>
                <w:sz w:val="24"/>
                <w:szCs w:val="24"/>
              </w:rPr>
              <w:t>01 «Оформление документов после подписания»</w:t>
            </w:r>
            <w:r w:rsidR="00FE0F0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E0F03" w:rsidRPr="00FE0F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E0F03">
              <w:rPr>
                <w:rFonts w:ascii="Times New Roman" w:hAnsi="Times New Roman" w:cs="Times New Roman"/>
                <w:sz w:val="24"/>
                <w:szCs w:val="24"/>
              </w:rPr>
              <w:t>оформление подписанных заявителем дополнительных соглашений к договорам аренды, договорам безвозмездного пользования</w:t>
            </w:r>
            <w:r w:rsidR="00E25EBF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земельным участком, соглашения о расторжении договора аренды, акта сверки взаимных расчетов по договору аренды, соглашения </w:t>
            </w:r>
            <w:r w:rsidR="00E25E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перераспределении) </w:t>
            </w:r>
            <w:r w:rsidR="00FE0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Pr="00F636C1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F3351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заявлении, указаны приложении № </w:t>
            </w:r>
            <w:r w:rsidR="00F3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B14B3C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 w:val="restart"/>
          </w:tcPr>
          <w:p w:rsidR="00AF506E" w:rsidRPr="00AE423C" w:rsidRDefault="00AF506E" w:rsidP="004F19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предоставления услуги – 7 рабочих дней (без государственной регистрации документов </w:t>
            </w:r>
            <w:r w:rsidR="00C4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органом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  <w:r w:rsidR="00C4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предоставления услуги – 16 рабочих дней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государственной регистрацией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документов </w:t>
            </w:r>
            <w:r w:rsidR="004F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органом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удостоверяющий личность заявителя, либо личность 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представителя заявителя</w:t>
            </w:r>
          </w:p>
        </w:tc>
        <w:tc>
          <w:tcPr>
            <w:tcW w:w="2549" w:type="dxa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1. Паспорт гражданина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287188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/>
          </w:tcPr>
          <w:p w:rsidR="00AF506E" w:rsidRPr="00AE423C" w:rsidRDefault="00AF506E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C7310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73105" w:rsidRPr="00592226">
              <w:rPr>
                <w:rFonts w:ascii="Times New Roman" w:hAnsi="Times New Roman" w:cs="Times New Roman"/>
                <w:sz w:val="24"/>
                <w:szCs w:val="24"/>
              </w:rPr>
              <w:t>подтверждающий полномочия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 физического или юридического лица, если с заявлением обращается 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представитель заявителя</w:t>
            </w:r>
          </w:p>
        </w:tc>
        <w:tc>
          <w:tcPr>
            <w:tcW w:w="2549" w:type="dxa"/>
          </w:tcPr>
          <w:p w:rsidR="00AF506E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F636C1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E75D9" w:rsidRPr="003E6173">
              <w:rPr>
                <w:rFonts w:ascii="Times New Roman" w:hAnsi="Times New Roman" w:cs="Times New Roman"/>
              </w:rPr>
              <w:t>подтверждающий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доверенность, оформленная в установленном законом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порядке;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свидетельство о рождении (на представление интересов несовершеннолетнего ребенка до 14 лет);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413" w:type="dxa"/>
            <w:gridSpan w:val="3"/>
          </w:tcPr>
          <w:p w:rsidR="00AF506E" w:rsidRPr="003B0023" w:rsidRDefault="00AF506E" w:rsidP="00B9240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полномочия лица, подписавшего документы, если договор</w:t>
            </w:r>
            <w:r w:rsidR="00B9240C">
              <w:rPr>
                <w:rFonts w:ascii="Times New Roman" w:hAnsi="Times New Roman" w:cs="Times New Roman"/>
                <w:sz w:val="24"/>
                <w:szCs w:val="24"/>
              </w:rPr>
              <w:t xml:space="preserve"> (соглашение)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не лицом, выступающим второй стороной </w:t>
            </w:r>
            <w:r w:rsidR="007341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договору (соглашению) (а от имени юридического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 - не руководителем)</w:t>
            </w:r>
          </w:p>
        </w:tc>
        <w:tc>
          <w:tcPr>
            <w:tcW w:w="2549" w:type="dxa"/>
          </w:tcPr>
          <w:p w:rsidR="00B665E9" w:rsidRPr="00B665E9" w:rsidRDefault="00B665E9" w:rsidP="00BD1DF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42F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Доверенность - 1экз. оригинал</w:t>
            </w:r>
            <w:r w:rsidR="00B9240C">
              <w:rPr>
                <w:rFonts w:ascii="Times New Roman" w:hAnsi="Times New Roman" w:cs="Times New Roman"/>
                <w:sz w:val="24"/>
                <w:szCs w:val="24"/>
              </w:rPr>
              <w:t>, либо заверенная нотариально копия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512B9" w:rsidRPr="003E6173">
              <w:rPr>
                <w:rFonts w:ascii="Times New Roman" w:hAnsi="Times New Roman" w:cs="Times New Roman"/>
              </w:rPr>
              <w:t>подтверждающий</w:t>
            </w:r>
            <w:r w:rsidR="00C512B9"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>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31320C" w:rsidP="00B14B3C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свидетельство о рождении (на представление интересов несовершеннолетнего </w:t>
            </w:r>
            <w:r w:rsidRPr="003E6173">
              <w:rPr>
                <w:rFonts w:ascii="Times New Roman" w:hAnsi="Times New Roman" w:cs="Times New Roman"/>
                <w:lang w:eastAsia="en-US"/>
              </w:rPr>
              <w:lastRenderedPageBreak/>
              <w:t>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назначении опекуна;</w:t>
            </w:r>
          </w:p>
          <w:p w:rsidR="00AF506E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proofErr w:type="gramStart"/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="00B7726E"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  <w:proofErr w:type="gramEnd"/>
          </w:p>
          <w:p w:rsidR="00AF506E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</w:t>
            </w:r>
            <w:r w:rsidR="00BD1DF2">
              <w:rPr>
                <w:rFonts w:ascii="Times New Roman" w:hAnsi="Times New Roman" w:cs="Times New Roman"/>
                <w:color w:val="000000"/>
                <w:lang w:eastAsia="en-US"/>
              </w:rPr>
              <w:t>–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2C2888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888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734172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регистрации документ возвращается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6E76F1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AE42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Подписанные заявителем или уполномоченным представителем заявителя экземпляры документов</w:t>
            </w:r>
            <w:r w:rsidRPr="006E76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49" w:type="dxa"/>
          </w:tcPr>
          <w:p w:rsidR="00AF506E" w:rsidRPr="00767D2A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все экземпляры документов, подготовленные </w:t>
            </w:r>
            <w:r w:rsidR="00B06F9F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</w:p>
        </w:tc>
        <w:tc>
          <w:tcPr>
            <w:tcW w:w="3261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7">
              <w:rPr>
                <w:rFonts w:ascii="Times New Roman" w:hAnsi="Times New Roman" w:cs="Times New Roman"/>
                <w:sz w:val="24"/>
                <w:szCs w:val="24"/>
              </w:rPr>
              <w:t>В случае не предоставления заявителем документов, которые необходимо оформить, специалист МФЦ отказывает заявителю в приеме документов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документы, подтверждающие факт оплаты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соглашению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перераспределении земельных участков</w:t>
            </w:r>
          </w:p>
        </w:tc>
        <w:tc>
          <w:tcPr>
            <w:tcW w:w="2549" w:type="dxa"/>
          </w:tcPr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– 1 экз.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C63B37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только при оформлении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соглашени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перераспределении земельных участков</w:t>
            </w:r>
          </w:p>
        </w:tc>
        <w:tc>
          <w:tcPr>
            <w:tcW w:w="2836" w:type="dxa"/>
          </w:tcPr>
          <w:p w:rsidR="00AF506E" w:rsidRPr="00C63B37" w:rsidRDefault="00AF506E" w:rsidP="00C63B3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C63B37" w:rsidRDefault="00AF506E" w:rsidP="00C63B3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4454E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604" w:type="dxa"/>
            <w:gridSpan w:val="8"/>
          </w:tcPr>
          <w:p w:rsidR="00AF506E" w:rsidRPr="0024454E" w:rsidRDefault="00AF506E" w:rsidP="001B3897">
            <w:pPr>
              <w:tabs>
                <w:tab w:val="left" w:pos="225"/>
              </w:tabs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«Направление протокола разногласий»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 xml:space="preserve">(после получения заявителем проектов договора аренды, договора безвозмездного пользования, дополнительного соглашения к договору, соглашения о расторжении к договору, акта сверки взаимных расчетов по договору аренды, </w:t>
            </w:r>
            <w:r w:rsidR="001B38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>соглашения о перераспределении земельных участков</w:t>
            </w:r>
            <w:r w:rsidRPr="000A69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13" w:type="dxa"/>
            <w:gridSpan w:val="3"/>
          </w:tcPr>
          <w:p w:rsidR="00AF506E" w:rsidRPr="00846636" w:rsidRDefault="001B3897" w:rsidP="001B389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наличии </w:t>
            </w:r>
            <w:r w:rsidR="00AF506E"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у заявителя разногласий (простая письменная форма) 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– 1 экз. (произвольная форма)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Услуга предоставляется  если заявитель забрал проект документа и не согласен с указанными данными (например, с начислением арендной платы).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9A2C72" w:rsidRDefault="00AF506E" w:rsidP="00846636">
            <w:pPr>
              <w:spacing w:after="0" w:line="216" w:lineRule="auto"/>
              <w:jc w:val="both"/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30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3E6173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AC1BF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3E6173" w:rsidTr="002B251F">
        <w:tblPrEx>
          <w:tblLook w:val="04A0"/>
        </w:tblPrEx>
        <w:tc>
          <w:tcPr>
            <w:tcW w:w="706" w:type="dxa"/>
          </w:tcPr>
          <w:p w:rsidR="00AF506E" w:rsidRPr="003E6173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413" w:type="dxa"/>
            <w:gridSpan w:val="3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23239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926BDE" w:rsidRPr="003E6173">
              <w:rPr>
                <w:rFonts w:ascii="Times New Roman" w:hAnsi="Times New Roman" w:cs="Times New Roman"/>
              </w:rPr>
              <w:t>подтверждающий</w:t>
            </w:r>
            <w:r w:rsidR="00926BDE" w:rsidRPr="003E617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E6173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5F596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</w:t>
            </w:r>
            <w:r w:rsidR="009B1DC1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доверенность, оформленная в установленном законом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порядке;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3E6173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3E6173" w:rsidRDefault="00AF506E" w:rsidP="0024454E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документов: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Проекты соглашения к договору аренды; </w:t>
            </w:r>
            <w:r w:rsidR="00BF2BE4">
              <w:rPr>
                <w:rFonts w:ascii="Times New Roman" w:hAnsi="Times New Roman" w:cs="Times New Roman"/>
                <w:sz w:val="24"/>
                <w:szCs w:val="24"/>
              </w:rPr>
              <w:t>безвозмездному пользования земельным участком;</w:t>
            </w:r>
            <w:r w:rsidR="00BF2BE4">
              <w:rPr>
                <w:rFonts w:ascii="Times New Roman" w:hAnsi="Times New Roman" w:cs="Times New Roman"/>
                <w:sz w:val="24"/>
                <w:szCs w:val="24"/>
              </w:rPr>
              <w:br/>
              <w:t>Проекты соглашения о расторжении договора аренды, безвозмездного пользования;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br/>
              <w:t>Проекты соглашения о перераспределении земельных участков;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акта сверки взаимных расчетов по договору аренды и т.д.</w:t>
            </w:r>
          </w:p>
        </w:tc>
        <w:tc>
          <w:tcPr>
            <w:tcW w:w="2549" w:type="dxa"/>
          </w:tcPr>
          <w:p w:rsidR="00AF506E" w:rsidRPr="00846636" w:rsidRDefault="00AF506E" w:rsidP="00D7606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все экземпляры проектов документов, подготовленные 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846636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Иные документы, которые, по мнению заявителя, имеют значение для предоставления услуги</w:t>
            </w:r>
          </w:p>
        </w:tc>
        <w:tc>
          <w:tcPr>
            <w:tcW w:w="2549" w:type="dxa"/>
          </w:tcPr>
          <w:p w:rsidR="00AF506E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>при предъявлении оригинала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t xml:space="preserve">, либо </w:t>
            </w:r>
            <w:proofErr w:type="gramStart"/>
            <w:r w:rsidR="004F1F80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proofErr w:type="gramEnd"/>
            <w:r w:rsidR="004F1F80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br/>
              <w:t>в установленном законом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экз.</w:t>
            </w:r>
          </w:p>
          <w:p w:rsidR="004F1F80" w:rsidRPr="00846636" w:rsidRDefault="004F1F80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6F114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604" w:type="dxa"/>
            <w:gridSpan w:val="8"/>
          </w:tcPr>
          <w:p w:rsidR="00AF506E" w:rsidRPr="00150B57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150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«Исправление технической ошибки»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DF0004" w:rsidRDefault="00AF506E" w:rsidP="005D4E31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Форма заявления и необходимые сведения, содержащиеся в заявлении, указаны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иложении № 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экз. (оригинал)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572D0E" w:rsidTr="002B251F">
        <w:tblPrEx>
          <w:tblLook w:val="04A0"/>
        </w:tblPrEx>
        <w:tc>
          <w:tcPr>
            <w:tcW w:w="706" w:type="dxa"/>
          </w:tcPr>
          <w:p w:rsidR="00AF506E" w:rsidRPr="00572D0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413" w:type="dxa"/>
            <w:gridSpan w:val="3"/>
          </w:tcPr>
          <w:p w:rsidR="00AF506E" w:rsidRPr="00572D0E" w:rsidRDefault="00AF506E" w:rsidP="008974B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  <w:r w:rsidR="007D2A5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подтверждающий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арбитражного суда о введении внешнего управления и назначении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572D0E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572D0E" w:rsidRDefault="00AF506E" w:rsidP="004A281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Все экземпляры документов, подготовленные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 (в которых установлена техническая ошибка):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акт сверки взаимных расчетов по договору аренды земельного участка;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отсутствии (наличии) задолженности по арендной плате за земельный участок;  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 (реконструкцию) объекта капитального строительства;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документ о согласовании переустройства и (или) перепланировки жилого помещения;</w:t>
            </w:r>
          </w:p>
          <w:p w:rsidR="00AF506E" w:rsidRPr="00DF0004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 xml:space="preserve">акт приемочной комиссии после переустройства и (или) </w:t>
            </w:r>
            <w:r w:rsidRPr="00634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перепланировки жилого помещения и т.д.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Предоставляются оригиналы документов</w:t>
            </w:r>
          </w:p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Если документ подготовлен в соответствии с приложенными документами, а заявитель хочет внести изменения в документ – это технической ошибкой не считается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604" w:type="dxa"/>
            <w:gridSpan w:val="8"/>
          </w:tcPr>
          <w:p w:rsidR="00AF506E" w:rsidRPr="00F22A5D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«Возврат по инициативе заявителя»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B765E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заявлении, указаны приложении № 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. Временное удостоверение 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рассмотрении ходатайства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CC631D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C631D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полномочия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CC631D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743F8B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604" w:type="dxa"/>
            <w:gridSpan w:val="8"/>
          </w:tcPr>
          <w:p w:rsidR="00AF506E" w:rsidRPr="002C168E" w:rsidRDefault="00AF506E" w:rsidP="00280E9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«Предоставление дополнительных документов»</w:t>
            </w:r>
          </w:p>
        </w:tc>
      </w:tr>
      <w:tr w:rsidR="008F39F6" w:rsidRPr="00F636C1" w:rsidTr="002B251F">
        <w:tblPrEx>
          <w:tblLook w:val="04A0"/>
        </w:tblPrEx>
        <w:tc>
          <w:tcPr>
            <w:tcW w:w="706" w:type="dxa"/>
          </w:tcPr>
          <w:p w:rsidR="008F39F6" w:rsidRDefault="008F39F6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13" w:type="dxa"/>
            <w:gridSpan w:val="3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8F39F6" w:rsidRPr="00CC631D" w:rsidRDefault="008F39F6" w:rsidP="008F39F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заявлении, указаны приложении № 4 </w:t>
            </w:r>
            <w:r w:rsidRPr="00CC631D">
              <w:rPr>
                <w:rFonts w:ascii="Times New Roman" w:hAnsi="Times New Roman" w:cs="Times New Roman"/>
                <w:sz w:val="24"/>
                <w:szCs w:val="24"/>
              </w:rPr>
              <w:br/>
              <w:t>1 экз. (оригинал)</w:t>
            </w:r>
          </w:p>
        </w:tc>
        <w:tc>
          <w:tcPr>
            <w:tcW w:w="3261" w:type="dxa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Заявитель предоставляет самостоятельно</w:t>
            </w:r>
          </w:p>
        </w:tc>
        <w:tc>
          <w:tcPr>
            <w:tcW w:w="1560" w:type="dxa"/>
          </w:tcPr>
          <w:p w:rsidR="008F39F6" w:rsidRPr="00DC5A3B" w:rsidRDefault="008F39F6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При предоставлении заявителем дополнительных документов срок муниципальной услуги не меняется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B86A72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3. Паспорт гражданина иностранного государства, легализованный на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 заявителя, в случае,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B86A7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акт органа опеки и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который заявитель предоставляет дополнительно к муниципальной услуге, которая находится на исполнении в уполномоченном органе</w:t>
            </w:r>
          </w:p>
        </w:tc>
        <w:tc>
          <w:tcPr>
            <w:tcW w:w="2549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– 1 экз.</w:t>
            </w:r>
          </w:p>
        </w:tc>
        <w:tc>
          <w:tcPr>
            <w:tcW w:w="3261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625D" w:rsidRDefault="0051625D" w:rsidP="00F636C1">
      <w:pPr>
        <w:pStyle w:val="a5"/>
        <w:jc w:val="both"/>
        <w:rPr>
          <w:rFonts w:ascii="Times New Roman" w:hAnsi="Times New Roman" w:cs="Times New Roman"/>
          <w:sz w:val="28"/>
          <w:szCs w:val="28"/>
        </w:rPr>
        <w:sectPr w:rsidR="0051625D" w:rsidSect="002B6537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10092"/>
      </w:tblGrid>
      <w:tr w:rsidR="00FF7FE2" w:rsidTr="00B14B3C">
        <w:tc>
          <w:tcPr>
            <w:tcW w:w="222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2" w:type="dxa"/>
          </w:tcPr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442"/>
              <w:gridCol w:w="5387"/>
            </w:tblGrid>
            <w:tr w:rsidR="00F33515" w:rsidTr="008964D3">
              <w:tc>
                <w:tcPr>
                  <w:tcW w:w="4442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87" w:type="dxa"/>
                </w:tcPr>
                <w:p w:rsidR="00F33515" w:rsidRP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F33515" w:rsidRDefault="008964D3" w:rsidP="008964D3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технологической схеме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предоставления нерегламентированной услуги</w:t>
                  </w:r>
                </w:p>
              </w:tc>
            </w:tr>
          </w:tbl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28"/>
              <w:gridCol w:w="4926"/>
            </w:tblGrid>
            <w:tr w:rsidR="00F33515" w:rsidTr="00B14B3C">
              <w:tc>
                <w:tcPr>
                  <w:tcW w:w="4928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26" w:type="dxa"/>
                </w:tcPr>
                <w:p w:rsidR="00F33515" w:rsidRDefault="002D0BB7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Главе администрации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_________________ района</w:t>
                  </w:r>
                  <w:r w:rsid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города Ростова-на-Дону</w:t>
                  </w:r>
                </w:p>
                <w:p w:rsid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3515" w:rsidRPr="005D4E31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  <w:r w:rsidR="0017135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юридического лица или Ф. И. О. физического лица)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ИНН ___________________СНИЛС _____________________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 юридического лица: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серия__________номер_____________выдано______________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ОГРН _____________________ дата присвоения________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 заявителя:_______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 номер ________________ дата выдачи 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выдан ______________________________________________________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 лице 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действующего на основании_________________________________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(доверенности, устава или др.)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(факс) заявителя_____________________________________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представителя заявителя 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нахождения заявителя (для юридического лица)______________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жительства заявителя (для физического лица)_______________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Почтовый адрес и (или) адрес электронной почты заявителя 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Default="00B14B3C" w:rsidP="0017135D">
            <w:pPr>
              <w:pStyle w:val="a5"/>
              <w:ind w:firstLine="7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B3C">
              <w:rPr>
                <w:rFonts w:ascii="Times New Roman" w:hAnsi="Times New Roman" w:cs="Times New Roman"/>
                <w:sz w:val="28"/>
                <w:szCs w:val="28"/>
              </w:rPr>
              <w:t>Направляю Вам подписанные документы для оформления в установленном порядке:</w:t>
            </w:r>
          </w:p>
          <w:p w:rsidR="00FC0F0E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99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92"/>
              <w:gridCol w:w="4187"/>
              <w:gridCol w:w="425"/>
              <w:gridCol w:w="4961"/>
            </w:tblGrid>
            <w:tr w:rsidR="00B14B3C" w:rsidRPr="00B14B3C" w:rsidTr="00B14B3C">
              <w:trPr>
                <w:trHeight w:val="683"/>
              </w:trPr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перераспределении земельных участков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аренды земельного участка, договору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не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аренды земельного участка, договора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не подлежит государственной регистрации</w:t>
                  </w:r>
                </w:p>
              </w:tc>
            </w:tr>
            <w:tr w:rsidR="00B14B3C" w:rsidRPr="00B14B3C" w:rsidTr="00B14B3C"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Акт сверки взаимных расчетов по договору аренды земельного участка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B14B3C" w:rsidRDefault="00B14B3C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 муниципальной услуги  прошу  предоставить (напротив необходимого пункта поставить значок V):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посредством почтового отправления;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при личном обращении по месту сдачи документов.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электронного документа посредством электронной почты.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Достоверность и полноту сведений подтверждаю.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Заявитель:______________________________________       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(Ф. И. О. заявителя, Ф. И. О. представителя юридического лица)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 (подпись)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«____»______________20____ года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М.П. 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 прилагаются*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Pr="00F33515" w:rsidRDefault="003C0408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</w:t>
            </w:r>
            <w:r w:rsidR="00F33515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F7FE2" w:rsidRDefault="00F33515" w:rsidP="008964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предоставления </w:t>
            </w:r>
            <w:r w:rsidR="0030257E">
              <w:rPr>
                <w:rFonts w:ascii="Times New Roman" w:hAnsi="Times New Roman" w:cs="Times New Roman"/>
                <w:sz w:val="28"/>
                <w:szCs w:val="28"/>
              </w:rPr>
              <w:t>нерегламентированной</w:t>
            </w:r>
            <w:r w:rsidR="0030257E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</w:tr>
    </w:tbl>
    <w:p w:rsidR="00FF7FE2" w:rsidRDefault="00FF7FE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FF7FE2" w:rsidTr="00CA4155">
        <w:tc>
          <w:tcPr>
            <w:tcW w:w="4928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FF7FE2" w:rsidRDefault="00B4264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2A7F">
              <w:rPr>
                <w:rFonts w:ascii="Times New Roman" w:hAnsi="Times New Roman" w:cs="Times New Roman"/>
                <w:sz w:val="28"/>
                <w:szCs w:val="28"/>
              </w:rPr>
              <w:t>_________________ района</w:t>
            </w:r>
            <w:r w:rsidR="004F2A7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FF7FE2" w:rsidRDefault="00FF7FE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об исправлении технической ошибки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ОГРН _____________________ дата присвоения___________________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 заявителя:_________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 номер ________________ дата выдачи 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выдан 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___.</w:t>
      </w:r>
    </w:p>
    <w:p w:rsidR="005D4E31" w:rsidRPr="005D4E31" w:rsidRDefault="005D4E31" w:rsidP="00B14B3C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лице 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лица)_______________</w:t>
      </w:r>
      <w:r w:rsidR="00B14B3C">
        <w:rPr>
          <w:rFonts w:ascii="Times New Roman" w:hAnsi="Times New Roman" w:cs="Times New Roman"/>
          <w:sz w:val="28"/>
          <w:szCs w:val="28"/>
        </w:rPr>
        <w:t>______</w:t>
      </w:r>
      <w:r w:rsidRPr="005D4E31">
        <w:rPr>
          <w:rFonts w:ascii="Times New Roman" w:hAnsi="Times New Roman" w:cs="Times New Roman"/>
          <w:sz w:val="28"/>
          <w:szCs w:val="28"/>
        </w:rPr>
        <w:t>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Сообщаю об ошибке, допущенной при предоставлении муниципальной услуги____________________________________________________________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точное наименование муниципальной услуги)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Записано___________________________________________________________________________________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 xml:space="preserve">________________________ </w:t>
      </w:r>
      <w:r w:rsidRPr="005D4E31">
        <w:rPr>
          <w:rFonts w:ascii="Times New Roman" w:hAnsi="Times New Roman" w:cs="Times New Roman"/>
          <w:sz w:val="28"/>
          <w:szCs w:val="28"/>
        </w:rPr>
        <w:t>(указываются подлежащие исправлению сведения)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в _________________________________________________________________________________________________________________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 документ, в котором  допущена ошибка)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Правильная </w:t>
      </w:r>
      <w:r w:rsidR="00C15755">
        <w:rPr>
          <w:rFonts w:ascii="Times New Roman" w:hAnsi="Times New Roman" w:cs="Times New Roman"/>
          <w:sz w:val="28"/>
          <w:szCs w:val="28"/>
        </w:rPr>
        <w:t>з</w:t>
      </w:r>
      <w:r w:rsidRPr="005D4E31">
        <w:rPr>
          <w:rFonts w:ascii="Times New Roman" w:hAnsi="Times New Roman" w:cs="Times New Roman"/>
          <w:sz w:val="28"/>
          <w:szCs w:val="28"/>
        </w:rPr>
        <w:t>апись____________________________________________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D4E31">
        <w:rPr>
          <w:rFonts w:ascii="Times New Roman" w:hAnsi="Times New Roman" w:cs="Times New Roman"/>
          <w:sz w:val="28"/>
          <w:szCs w:val="28"/>
        </w:rPr>
        <w:t xml:space="preserve"> (указываются необходимые сведения)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соответствии с 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(документ, в котором указаны сведения)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Прошу исправить допущенную техническую ошибку и выдать новый документ.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lastRenderedPageBreak/>
        <w:t xml:space="preserve">Оригинал документа с ошибкой прилагаю.  </w:t>
      </w:r>
    </w:p>
    <w:p w:rsidR="003C0408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Результат муниципальной услуги  прошу  предоставить (напротив необходимого пункта поставить значок V):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E32A32" w:rsidTr="004307AA">
        <w:tc>
          <w:tcPr>
            <w:tcW w:w="5070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F62F3" w:rsidRDefault="005F62F3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 3</w:t>
            </w:r>
          </w:p>
          <w:p w:rsidR="00E32A32" w:rsidRDefault="00E32A32" w:rsidP="008964D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технологической схеме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</w:tr>
    </w:tbl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E32A32" w:rsidTr="00C3041F">
        <w:tc>
          <w:tcPr>
            <w:tcW w:w="4928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E32A32" w:rsidRDefault="004F2A7F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32A32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A32" w:rsidRPr="005D4E31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E32A32" w:rsidRPr="00E32A32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об отзыве заявления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ОГРН _________________________ дата присвоения___________________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</w:t>
      </w:r>
      <w:r w:rsidR="004770B5">
        <w:rPr>
          <w:rFonts w:ascii="Times New Roman" w:hAnsi="Times New Roman" w:cs="Times New Roman"/>
          <w:sz w:val="28"/>
          <w:szCs w:val="28"/>
        </w:rPr>
        <w:t>ость заявителя:_____________________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серия_______ номер ________________ дата выдачи </w:t>
      </w:r>
      <w:r w:rsidR="004770B5">
        <w:rPr>
          <w:rFonts w:ascii="Times New Roman" w:hAnsi="Times New Roman" w:cs="Times New Roman"/>
          <w:sz w:val="28"/>
          <w:szCs w:val="28"/>
        </w:rPr>
        <w:t xml:space="preserve"> </w:t>
      </w:r>
      <w:r w:rsidRPr="00E32A32">
        <w:rPr>
          <w:rFonts w:ascii="Times New Roman" w:hAnsi="Times New Roman" w:cs="Times New Roman"/>
          <w:sz w:val="28"/>
          <w:szCs w:val="28"/>
        </w:rPr>
        <w:t>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выдан 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лице 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________</w:t>
      </w:r>
      <w:r w:rsidRPr="00E32A32">
        <w:rPr>
          <w:rFonts w:ascii="Times New Roman" w:hAnsi="Times New Roman" w:cs="Times New Roman"/>
          <w:sz w:val="28"/>
          <w:szCs w:val="28"/>
        </w:rPr>
        <w:t>_____,</w:t>
      </w:r>
    </w:p>
    <w:p w:rsidR="00E32A32" w:rsidRPr="00E32A32" w:rsidRDefault="00E32A32" w:rsidP="004770B5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связи с ___________________________________</w:t>
      </w:r>
      <w:r w:rsidR="00BE515E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(причина отзыва заявления  на предоставление муниципальной услуги в режиме «одного окна»)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прошу отозвать заявление, сданное на предоставление муниципальной услуги __________________________________________________________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номер и дата заявления, наименование муниципальной услуги)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 осуществить возврат документов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E32A32">
        <w:rPr>
          <w:rFonts w:ascii="Times New Roman" w:hAnsi="Times New Roman" w:cs="Times New Roman"/>
          <w:sz w:val="28"/>
          <w:szCs w:val="28"/>
        </w:rPr>
        <w:t>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перечень сданных документов)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 муниципальной услуги  прошу  предоставить (напротив необходимого пункта поставить значок V):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54A1" w:rsidRDefault="00AA54A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4307AA" w:rsidRPr="0091440E" w:rsidTr="003E6173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>Приложение № 4</w:t>
            </w:r>
          </w:p>
          <w:p w:rsidR="004307AA" w:rsidRPr="0091440E" w:rsidRDefault="004307AA" w:rsidP="003E617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</w:t>
            </w:r>
            <w:r w:rsidRPr="0091440E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 услуги</w:t>
            </w:r>
          </w:p>
        </w:tc>
      </w:tr>
      <w:tr w:rsidR="002157CA" w:rsidRPr="0091440E" w:rsidTr="003E6173">
        <w:tc>
          <w:tcPr>
            <w:tcW w:w="5070" w:type="dxa"/>
          </w:tcPr>
          <w:p w:rsidR="002157CA" w:rsidRPr="0091440E" w:rsidRDefault="002157C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157CA" w:rsidRPr="0091440E" w:rsidRDefault="002157C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7AA" w:rsidRPr="0091440E" w:rsidTr="004307AA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F2A7F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307AA"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ЗАЯВЛЕНИЕ</w:t>
      </w:r>
    </w:p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о предоставлении дополнительных документов</w:t>
      </w:r>
    </w:p>
    <w:p w:rsidR="004307AA" w:rsidRPr="0091440E" w:rsidRDefault="004307AA" w:rsidP="00E5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_______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</w:t>
      </w:r>
    </w:p>
    <w:p w:rsidR="004307AA" w:rsidRPr="0091440E" w:rsidRDefault="004307AA" w:rsidP="00785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</w:rPr>
        <w:t>(полное наименование юридического лица или Ф. И. О. физического лица)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Реквизиты документа, удостоверяющего личность заявителя:_________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________ 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серия__________ номер ________________ дата выдачи 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выдан ___________________________________________________________________.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 лице ___________________________________________________________________,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91440E">
        <w:rPr>
          <w:rFonts w:ascii="Times New Roman" w:eastAsia="Calibri" w:hAnsi="Times New Roman" w:cs="Times New Roman"/>
          <w:bCs/>
          <w:sz w:val="28"/>
          <w:szCs w:val="28"/>
        </w:rPr>
        <w:t>действующего</w:t>
      </w:r>
      <w:proofErr w:type="gramEnd"/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на основании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</w:t>
      </w:r>
      <w:r w:rsidRPr="0091440E">
        <w:rPr>
          <w:rFonts w:ascii="Times New Roman" w:eastAsia="Calibri" w:hAnsi="Times New Roman" w:cs="Times New Roman"/>
          <w:bCs/>
        </w:rPr>
        <w:t>(доверенности, устава или др.)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(факс) заявителя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представителя заявителя 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нахождения заявителя (для юридического лица)__________________________.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жительства (регистрации) заявителя (для физического лица)____________________________________________________________________.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 xml:space="preserve">прошу приобщить документы к </w:t>
      </w:r>
      <w:r w:rsidR="0060229F" w:rsidRPr="0091440E">
        <w:rPr>
          <w:rFonts w:ascii="Times New Roman" w:hAnsi="Times New Roman" w:cs="Times New Roman"/>
          <w:sz w:val="28"/>
          <w:szCs w:val="28"/>
        </w:rPr>
        <w:t>заявлению</w:t>
      </w:r>
      <w:r w:rsidRPr="0091440E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_________________________________________________________________________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</w:rPr>
      </w:pPr>
      <w:r w:rsidRPr="0091440E">
        <w:rPr>
          <w:rFonts w:ascii="Times New Roman" w:hAnsi="Times New Roman" w:cs="Times New Roman"/>
        </w:rPr>
        <w:t xml:space="preserve">                           ( номер и дата заявления, наименование муниципальной услуги)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1440E">
        <w:rPr>
          <w:rFonts w:ascii="Times New Roman" w:eastAsia="Calibri" w:hAnsi="Times New Roman" w:cs="Times New Roman"/>
        </w:rPr>
        <w:t xml:space="preserve">                 (Ф. И. О. заявителя, Ф. И. О. представителя юридического лица)</w:t>
      </w:r>
      <w:r w:rsidRPr="0091440E">
        <w:rPr>
          <w:rFonts w:ascii="Times New Roman" w:eastAsia="Calibri" w:hAnsi="Times New Roman" w:cs="Times New Roman"/>
        </w:rPr>
        <w:tab/>
        <w:t xml:space="preserve">               (подпись)</w:t>
      </w:r>
      <w:r w:rsidRPr="0091440E">
        <w:rPr>
          <w:rFonts w:ascii="Times New Roman" w:eastAsia="Calibri" w:hAnsi="Times New Roman" w:cs="Times New Roman"/>
        </w:rPr>
        <w:tab/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0229F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1440E">
        <w:rPr>
          <w:rFonts w:ascii="Times New Roman" w:eastAsia="Calibri" w:hAnsi="Times New Roman" w:cs="Times New Roman"/>
          <w:sz w:val="26"/>
          <w:szCs w:val="26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</w:t>
      </w:r>
      <w:proofErr w:type="gramEnd"/>
      <w:r w:rsidRPr="0091440E">
        <w:rPr>
          <w:rFonts w:ascii="Times New Roman" w:eastAsia="Calibri" w:hAnsi="Times New Roman" w:cs="Times New Roman"/>
          <w:sz w:val="26"/>
          <w:szCs w:val="26"/>
        </w:rPr>
        <w:t xml:space="preserve"> муниципальной услуги 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440E">
        <w:rPr>
          <w:rFonts w:ascii="Times New Roman" w:eastAsia="Calibri" w:hAnsi="Times New Roman" w:cs="Times New Roman"/>
          <w:sz w:val="26"/>
          <w:szCs w:val="26"/>
        </w:rPr>
        <w:t>________________________</w:t>
      </w:r>
    </w:p>
    <w:sectPr w:rsidR="004307AA" w:rsidRPr="0091440E" w:rsidSect="00B14B3C"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642" w:rsidRDefault="00B42642" w:rsidP="005E0FFD">
      <w:pPr>
        <w:pStyle w:val="a5"/>
      </w:pPr>
      <w:r>
        <w:separator/>
      </w:r>
    </w:p>
  </w:endnote>
  <w:endnote w:type="continuationSeparator" w:id="0">
    <w:p w:rsidR="00B42642" w:rsidRDefault="00B42642" w:rsidP="005E0FFD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642" w:rsidRDefault="00B42642" w:rsidP="005E0FFD">
      <w:pPr>
        <w:pStyle w:val="a5"/>
      </w:pPr>
      <w:r>
        <w:separator/>
      </w:r>
    </w:p>
  </w:footnote>
  <w:footnote w:type="continuationSeparator" w:id="0">
    <w:p w:rsidR="00B42642" w:rsidRDefault="00B42642" w:rsidP="005E0FFD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61EB"/>
    <w:multiLevelType w:val="hybridMultilevel"/>
    <w:tmpl w:val="2E34CA54"/>
    <w:lvl w:ilvl="0" w:tplc="410A9A9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62ADA"/>
    <w:multiLevelType w:val="hybridMultilevel"/>
    <w:tmpl w:val="2A509348"/>
    <w:lvl w:ilvl="0" w:tplc="57B2B6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F25BF6"/>
    <w:multiLevelType w:val="hybridMultilevel"/>
    <w:tmpl w:val="9988A1BA"/>
    <w:lvl w:ilvl="0" w:tplc="D2B046C2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0FFD"/>
    <w:rsid w:val="0000195B"/>
    <w:rsid w:val="0000428B"/>
    <w:rsid w:val="00004B13"/>
    <w:rsid w:val="00004D6C"/>
    <w:rsid w:val="00004ED3"/>
    <w:rsid w:val="000051BF"/>
    <w:rsid w:val="00005EDD"/>
    <w:rsid w:val="00007981"/>
    <w:rsid w:val="00011CB2"/>
    <w:rsid w:val="00012077"/>
    <w:rsid w:val="0001295A"/>
    <w:rsid w:val="000136C7"/>
    <w:rsid w:val="000154D0"/>
    <w:rsid w:val="000164D4"/>
    <w:rsid w:val="00020D99"/>
    <w:rsid w:val="000218E9"/>
    <w:rsid w:val="00022247"/>
    <w:rsid w:val="00040750"/>
    <w:rsid w:val="000416A3"/>
    <w:rsid w:val="0004199A"/>
    <w:rsid w:val="00042049"/>
    <w:rsid w:val="00042093"/>
    <w:rsid w:val="00044A2B"/>
    <w:rsid w:val="00044F16"/>
    <w:rsid w:val="00045A4C"/>
    <w:rsid w:val="000508CF"/>
    <w:rsid w:val="0005096D"/>
    <w:rsid w:val="00051F5F"/>
    <w:rsid w:val="00052C7C"/>
    <w:rsid w:val="00053227"/>
    <w:rsid w:val="00054E8D"/>
    <w:rsid w:val="00055A5B"/>
    <w:rsid w:val="00056F2E"/>
    <w:rsid w:val="00057762"/>
    <w:rsid w:val="000616D7"/>
    <w:rsid w:val="00066252"/>
    <w:rsid w:val="0007021B"/>
    <w:rsid w:val="000724F9"/>
    <w:rsid w:val="0007380F"/>
    <w:rsid w:val="00075A79"/>
    <w:rsid w:val="00075B2C"/>
    <w:rsid w:val="00081B58"/>
    <w:rsid w:val="00082704"/>
    <w:rsid w:val="00083859"/>
    <w:rsid w:val="000845F9"/>
    <w:rsid w:val="0008466E"/>
    <w:rsid w:val="00084793"/>
    <w:rsid w:val="00085F1C"/>
    <w:rsid w:val="00086A68"/>
    <w:rsid w:val="00091EB2"/>
    <w:rsid w:val="000927E9"/>
    <w:rsid w:val="00094E96"/>
    <w:rsid w:val="000959B6"/>
    <w:rsid w:val="000979C5"/>
    <w:rsid w:val="00097D52"/>
    <w:rsid w:val="000A0082"/>
    <w:rsid w:val="000A0BAB"/>
    <w:rsid w:val="000A0C6A"/>
    <w:rsid w:val="000A1432"/>
    <w:rsid w:val="000A14FC"/>
    <w:rsid w:val="000A18FF"/>
    <w:rsid w:val="000A69EB"/>
    <w:rsid w:val="000A6CD8"/>
    <w:rsid w:val="000A74EA"/>
    <w:rsid w:val="000A794F"/>
    <w:rsid w:val="000B7BDF"/>
    <w:rsid w:val="000C1366"/>
    <w:rsid w:val="000C2321"/>
    <w:rsid w:val="000C295F"/>
    <w:rsid w:val="000C30AC"/>
    <w:rsid w:val="000C4EAE"/>
    <w:rsid w:val="000C53B0"/>
    <w:rsid w:val="000C5D62"/>
    <w:rsid w:val="000C72CD"/>
    <w:rsid w:val="000D1088"/>
    <w:rsid w:val="000D285C"/>
    <w:rsid w:val="000D3486"/>
    <w:rsid w:val="000D41AA"/>
    <w:rsid w:val="000D4499"/>
    <w:rsid w:val="000D478F"/>
    <w:rsid w:val="000D5F5A"/>
    <w:rsid w:val="000D7232"/>
    <w:rsid w:val="000E37F8"/>
    <w:rsid w:val="000E5751"/>
    <w:rsid w:val="000F0C2E"/>
    <w:rsid w:val="000F3062"/>
    <w:rsid w:val="000F3BD7"/>
    <w:rsid w:val="000F5115"/>
    <w:rsid w:val="000F663A"/>
    <w:rsid w:val="00104BA2"/>
    <w:rsid w:val="00104BE6"/>
    <w:rsid w:val="001056A5"/>
    <w:rsid w:val="00106E08"/>
    <w:rsid w:val="0011020D"/>
    <w:rsid w:val="001132F7"/>
    <w:rsid w:val="0011491B"/>
    <w:rsid w:val="0011552D"/>
    <w:rsid w:val="00116239"/>
    <w:rsid w:val="00116B56"/>
    <w:rsid w:val="001171F8"/>
    <w:rsid w:val="00120025"/>
    <w:rsid w:val="00120915"/>
    <w:rsid w:val="00121AD3"/>
    <w:rsid w:val="001238C7"/>
    <w:rsid w:val="00125D5B"/>
    <w:rsid w:val="001274FC"/>
    <w:rsid w:val="00127FF8"/>
    <w:rsid w:val="00130E41"/>
    <w:rsid w:val="00132617"/>
    <w:rsid w:val="00132CA9"/>
    <w:rsid w:val="00134B4C"/>
    <w:rsid w:val="00135F08"/>
    <w:rsid w:val="001364A9"/>
    <w:rsid w:val="00137411"/>
    <w:rsid w:val="00140F84"/>
    <w:rsid w:val="00144BA3"/>
    <w:rsid w:val="0014523D"/>
    <w:rsid w:val="001475D4"/>
    <w:rsid w:val="00147B62"/>
    <w:rsid w:val="00150B57"/>
    <w:rsid w:val="00154AF9"/>
    <w:rsid w:val="00162F96"/>
    <w:rsid w:val="001673D4"/>
    <w:rsid w:val="001702E4"/>
    <w:rsid w:val="00170C88"/>
    <w:rsid w:val="0017135D"/>
    <w:rsid w:val="00172A19"/>
    <w:rsid w:val="001748D5"/>
    <w:rsid w:val="001750E3"/>
    <w:rsid w:val="00177714"/>
    <w:rsid w:val="00177BC0"/>
    <w:rsid w:val="001809A7"/>
    <w:rsid w:val="001837DA"/>
    <w:rsid w:val="0018430A"/>
    <w:rsid w:val="00186AE3"/>
    <w:rsid w:val="001879AA"/>
    <w:rsid w:val="0019005D"/>
    <w:rsid w:val="00190514"/>
    <w:rsid w:val="00194301"/>
    <w:rsid w:val="00194A48"/>
    <w:rsid w:val="001966AF"/>
    <w:rsid w:val="001974EB"/>
    <w:rsid w:val="001A04EB"/>
    <w:rsid w:val="001A0628"/>
    <w:rsid w:val="001A3A7D"/>
    <w:rsid w:val="001B1CCC"/>
    <w:rsid w:val="001B3897"/>
    <w:rsid w:val="001B5259"/>
    <w:rsid w:val="001C407D"/>
    <w:rsid w:val="001C4F5E"/>
    <w:rsid w:val="001C58A8"/>
    <w:rsid w:val="001D0E41"/>
    <w:rsid w:val="001D265E"/>
    <w:rsid w:val="001D4247"/>
    <w:rsid w:val="001D7057"/>
    <w:rsid w:val="001D7D86"/>
    <w:rsid w:val="001E2A46"/>
    <w:rsid w:val="001E3A08"/>
    <w:rsid w:val="001E5DE2"/>
    <w:rsid w:val="001F0386"/>
    <w:rsid w:val="001F14C9"/>
    <w:rsid w:val="001F1F9D"/>
    <w:rsid w:val="001F59BC"/>
    <w:rsid w:val="001F74DA"/>
    <w:rsid w:val="002020A7"/>
    <w:rsid w:val="00202555"/>
    <w:rsid w:val="0020292E"/>
    <w:rsid w:val="00205A74"/>
    <w:rsid w:val="0020600B"/>
    <w:rsid w:val="00206934"/>
    <w:rsid w:val="00210D52"/>
    <w:rsid w:val="002150F2"/>
    <w:rsid w:val="002157CA"/>
    <w:rsid w:val="00215B8A"/>
    <w:rsid w:val="0021732B"/>
    <w:rsid w:val="00222905"/>
    <w:rsid w:val="00224BEB"/>
    <w:rsid w:val="00225521"/>
    <w:rsid w:val="0023239F"/>
    <w:rsid w:val="002345BC"/>
    <w:rsid w:val="002351AD"/>
    <w:rsid w:val="002356E0"/>
    <w:rsid w:val="00240515"/>
    <w:rsid w:val="00241C99"/>
    <w:rsid w:val="002435DC"/>
    <w:rsid w:val="0024454E"/>
    <w:rsid w:val="00245A3D"/>
    <w:rsid w:val="00245C5B"/>
    <w:rsid w:val="00246E42"/>
    <w:rsid w:val="0025138D"/>
    <w:rsid w:val="00252A51"/>
    <w:rsid w:val="00252F9C"/>
    <w:rsid w:val="002536E0"/>
    <w:rsid w:val="00253E21"/>
    <w:rsid w:val="00254673"/>
    <w:rsid w:val="00254C13"/>
    <w:rsid w:val="00262382"/>
    <w:rsid w:val="002623A1"/>
    <w:rsid w:val="00265939"/>
    <w:rsid w:val="0026748F"/>
    <w:rsid w:val="00272253"/>
    <w:rsid w:val="00273110"/>
    <w:rsid w:val="00273150"/>
    <w:rsid w:val="00273E03"/>
    <w:rsid w:val="00280E90"/>
    <w:rsid w:val="00283E73"/>
    <w:rsid w:val="002853D7"/>
    <w:rsid w:val="00286C18"/>
    <w:rsid w:val="00287188"/>
    <w:rsid w:val="00290732"/>
    <w:rsid w:val="00291457"/>
    <w:rsid w:val="00293FB4"/>
    <w:rsid w:val="002A47C8"/>
    <w:rsid w:val="002A5438"/>
    <w:rsid w:val="002A720F"/>
    <w:rsid w:val="002B251F"/>
    <w:rsid w:val="002B3470"/>
    <w:rsid w:val="002B4254"/>
    <w:rsid w:val="002B6537"/>
    <w:rsid w:val="002C03E4"/>
    <w:rsid w:val="002C108B"/>
    <w:rsid w:val="002C168E"/>
    <w:rsid w:val="002C1898"/>
    <w:rsid w:val="002C26EF"/>
    <w:rsid w:val="002C2888"/>
    <w:rsid w:val="002C2A4B"/>
    <w:rsid w:val="002C30D4"/>
    <w:rsid w:val="002C3266"/>
    <w:rsid w:val="002C341B"/>
    <w:rsid w:val="002C3F76"/>
    <w:rsid w:val="002C45A4"/>
    <w:rsid w:val="002C5E34"/>
    <w:rsid w:val="002C6463"/>
    <w:rsid w:val="002C6638"/>
    <w:rsid w:val="002D0BB7"/>
    <w:rsid w:val="002D21EB"/>
    <w:rsid w:val="002E5BF3"/>
    <w:rsid w:val="002E71C5"/>
    <w:rsid w:val="002E7A18"/>
    <w:rsid w:val="002E7C95"/>
    <w:rsid w:val="002F04E4"/>
    <w:rsid w:val="002F1D1E"/>
    <w:rsid w:val="002F2810"/>
    <w:rsid w:val="002F28DF"/>
    <w:rsid w:val="002F2C04"/>
    <w:rsid w:val="002F3065"/>
    <w:rsid w:val="002F4426"/>
    <w:rsid w:val="002F44A6"/>
    <w:rsid w:val="002F4657"/>
    <w:rsid w:val="002F57AB"/>
    <w:rsid w:val="002F5DEF"/>
    <w:rsid w:val="002F7C03"/>
    <w:rsid w:val="0030257E"/>
    <w:rsid w:val="00304031"/>
    <w:rsid w:val="003043D4"/>
    <w:rsid w:val="00310C13"/>
    <w:rsid w:val="00311BA7"/>
    <w:rsid w:val="0031240A"/>
    <w:rsid w:val="0031320C"/>
    <w:rsid w:val="00314E88"/>
    <w:rsid w:val="00315DD8"/>
    <w:rsid w:val="00315F88"/>
    <w:rsid w:val="00317252"/>
    <w:rsid w:val="00320007"/>
    <w:rsid w:val="00322A80"/>
    <w:rsid w:val="00322D5B"/>
    <w:rsid w:val="0032740B"/>
    <w:rsid w:val="00330980"/>
    <w:rsid w:val="003329E5"/>
    <w:rsid w:val="003370FD"/>
    <w:rsid w:val="00344A1C"/>
    <w:rsid w:val="0034542B"/>
    <w:rsid w:val="00345964"/>
    <w:rsid w:val="00347D06"/>
    <w:rsid w:val="0035104A"/>
    <w:rsid w:val="00352BBA"/>
    <w:rsid w:val="00360B1E"/>
    <w:rsid w:val="00362158"/>
    <w:rsid w:val="0036222F"/>
    <w:rsid w:val="00363640"/>
    <w:rsid w:val="0036712B"/>
    <w:rsid w:val="00367411"/>
    <w:rsid w:val="00367471"/>
    <w:rsid w:val="00367820"/>
    <w:rsid w:val="00371732"/>
    <w:rsid w:val="00371758"/>
    <w:rsid w:val="003747DF"/>
    <w:rsid w:val="00374DAE"/>
    <w:rsid w:val="0037541F"/>
    <w:rsid w:val="00376D79"/>
    <w:rsid w:val="0037730F"/>
    <w:rsid w:val="00377BAB"/>
    <w:rsid w:val="0038043A"/>
    <w:rsid w:val="00380E53"/>
    <w:rsid w:val="003837CC"/>
    <w:rsid w:val="00384695"/>
    <w:rsid w:val="00384701"/>
    <w:rsid w:val="0038539D"/>
    <w:rsid w:val="0038655D"/>
    <w:rsid w:val="00387EAC"/>
    <w:rsid w:val="003905E0"/>
    <w:rsid w:val="00391F9D"/>
    <w:rsid w:val="003921FF"/>
    <w:rsid w:val="00393E4C"/>
    <w:rsid w:val="003942BE"/>
    <w:rsid w:val="00394472"/>
    <w:rsid w:val="00395BEF"/>
    <w:rsid w:val="003963FA"/>
    <w:rsid w:val="00397598"/>
    <w:rsid w:val="003A3AD0"/>
    <w:rsid w:val="003A4565"/>
    <w:rsid w:val="003A4714"/>
    <w:rsid w:val="003A5632"/>
    <w:rsid w:val="003A6FD1"/>
    <w:rsid w:val="003B0023"/>
    <w:rsid w:val="003B19A3"/>
    <w:rsid w:val="003B547E"/>
    <w:rsid w:val="003B5530"/>
    <w:rsid w:val="003B6298"/>
    <w:rsid w:val="003C0408"/>
    <w:rsid w:val="003C0E1B"/>
    <w:rsid w:val="003C30B2"/>
    <w:rsid w:val="003C4930"/>
    <w:rsid w:val="003C6CCD"/>
    <w:rsid w:val="003C6E5E"/>
    <w:rsid w:val="003C7EAB"/>
    <w:rsid w:val="003D1A89"/>
    <w:rsid w:val="003D1BC4"/>
    <w:rsid w:val="003D1E06"/>
    <w:rsid w:val="003D2BAD"/>
    <w:rsid w:val="003D2FC5"/>
    <w:rsid w:val="003D3B95"/>
    <w:rsid w:val="003D4263"/>
    <w:rsid w:val="003D6CBE"/>
    <w:rsid w:val="003E03E8"/>
    <w:rsid w:val="003E1BFE"/>
    <w:rsid w:val="003E2010"/>
    <w:rsid w:val="003E3CD0"/>
    <w:rsid w:val="003E43E8"/>
    <w:rsid w:val="003E5EA9"/>
    <w:rsid w:val="003E6173"/>
    <w:rsid w:val="003F0C92"/>
    <w:rsid w:val="003F3E54"/>
    <w:rsid w:val="003F5356"/>
    <w:rsid w:val="00400DCA"/>
    <w:rsid w:val="00404B6E"/>
    <w:rsid w:val="00405EC2"/>
    <w:rsid w:val="004062E7"/>
    <w:rsid w:val="00407ABB"/>
    <w:rsid w:val="00410053"/>
    <w:rsid w:val="00411BF0"/>
    <w:rsid w:val="00414B16"/>
    <w:rsid w:val="00415A26"/>
    <w:rsid w:val="00415AF6"/>
    <w:rsid w:val="0041699E"/>
    <w:rsid w:val="00416AA3"/>
    <w:rsid w:val="00417375"/>
    <w:rsid w:val="00417E33"/>
    <w:rsid w:val="00420337"/>
    <w:rsid w:val="004206F3"/>
    <w:rsid w:val="00420BE1"/>
    <w:rsid w:val="004212E1"/>
    <w:rsid w:val="00421567"/>
    <w:rsid w:val="00422903"/>
    <w:rsid w:val="00423E6E"/>
    <w:rsid w:val="004253CE"/>
    <w:rsid w:val="0042691D"/>
    <w:rsid w:val="00427CE6"/>
    <w:rsid w:val="00427F6F"/>
    <w:rsid w:val="004307AA"/>
    <w:rsid w:val="00431027"/>
    <w:rsid w:val="00431D88"/>
    <w:rsid w:val="004344BD"/>
    <w:rsid w:val="004352C3"/>
    <w:rsid w:val="00435CC4"/>
    <w:rsid w:val="00443629"/>
    <w:rsid w:val="00443DBE"/>
    <w:rsid w:val="0045184E"/>
    <w:rsid w:val="0045227F"/>
    <w:rsid w:val="00452E02"/>
    <w:rsid w:val="00453F6F"/>
    <w:rsid w:val="00456B2D"/>
    <w:rsid w:val="004572C2"/>
    <w:rsid w:val="00460155"/>
    <w:rsid w:val="00461F1F"/>
    <w:rsid w:val="00463C91"/>
    <w:rsid w:val="0046547C"/>
    <w:rsid w:val="0047110C"/>
    <w:rsid w:val="00473BA3"/>
    <w:rsid w:val="0047436A"/>
    <w:rsid w:val="004743D5"/>
    <w:rsid w:val="00474B38"/>
    <w:rsid w:val="004770B5"/>
    <w:rsid w:val="00481CF6"/>
    <w:rsid w:val="004825CF"/>
    <w:rsid w:val="00483BE5"/>
    <w:rsid w:val="00483C29"/>
    <w:rsid w:val="004840B3"/>
    <w:rsid w:val="0048563B"/>
    <w:rsid w:val="00490987"/>
    <w:rsid w:val="00491B70"/>
    <w:rsid w:val="00491C40"/>
    <w:rsid w:val="00494D86"/>
    <w:rsid w:val="00494E8F"/>
    <w:rsid w:val="0049539C"/>
    <w:rsid w:val="004956C6"/>
    <w:rsid w:val="0049584E"/>
    <w:rsid w:val="004966F3"/>
    <w:rsid w:val="0049744A"/>
    <w:rsid w:val="004A0402"/>
    <w:rsid w:val="004A1749"/>
    <w:rsid w:val="004A2818"/>
    <w:rsid w:val="004A3AE4"/>
    <w:rsid w:val="004A51BF"/>
    <w:rsid w:val="004A543A"/>
    <w:rsid w:val="004A7C91"/>
    <w:rsid w:val="004B43DE"/>
    <w:rsid w:val="004B74BF"/>
    <w:rsid w:val="004C4C20"/>
    <w:rsid w:val="004C5E08"/>
    <w:rsid w:val="004C7EBC"/>
    <w:rsid w:val="004D4096"/>
    <w:rsid w:val="004D4A9B"/>
    <w:rsid w:val="004D5345"/>
    <w:rsid w:val="004D68A7"/>
    <w:rsid w:val="004D72D4"/>
    <w:rsid w:val="004E2152"/>
    <w:rsid w:val="004E3F39"/>
    <w:rsid w:val="004E5F4F"/>
    <w:rsid w:val="004E740A"/>
    <w:rsid w:val="004F193B"/>
    <w:rsid w:val="004F1F04"/>
    <w:rsid w:val="004F1F80"/>
    <w:rsid w:val="004F21C2"/>
    <w:rsid w:val="004F2A7F"/>
    <w:rsid w:val="004F49C9"/>
    <w:rsid w:val="004F4BE7"/>
    <w:rsid w:val="004F6894"/>
    <w:rsid w:val="00500994"/>
    <w:rsid w:val="00502AF2"/>
    <w:rsid w:val="00510E1F"/>
    <w:rsid w:val="00511840"/>
    <w:rsid w:val="00515B33"/>
    <w:rsid w:val="0051625D"/>
    <w:rsid w:val="0052179D"/>
    <w:rsid w:val="00522BE2"/>
    <w:rsid w:val="00522F88"/>
    <w:rsid w:val="00525DE5"/>
    <w:rsid w:val="00525F88"/>
    <w:rsid w:val="00536713"/>
    <w:rsid w:val="005376C6"/>
    <w:rsid w:val="0053789F"/>
    <w:rsid w:val="00547E9F"/>
    <w:rsid w:val="00550249"/>
    <w:rsid w:val="00552552"/>
    <w:rsid w:val="00556F01"/>
    <w:rsid w:val="005600D7"/>
    <w:rsid w:val="005607B2"/>
    <w:rsid w:val="00561436"/>
    <w:rsid w:val="00566517"/>
    <w:rsid w:val="00566ACB"/>
    <w:rsid w:val="0057215A"/>
    <w:rsid w:val="00572568"/>
    <w:rsid w:val="00572D0E"/>
    <w:rsid w:val="0058124A"/>
    <w:rsid w:val="00582C42"/>
    <w:rsid w:val="00586BEA"/>
    <w:rsid w:val="00586F30"/>
    <w:rsid w:val="005905EC"/>
    <w:rsid w:val="00590B04"/>
    <w:rsid w:val="00592226"/>
    <w:rsid w:val="005922B9"/>
    <w:rsid w:val="005946F3"/>
    <w:rsid w:val="005A3BF0"/>
    <w:rsid w:val="005A6117"/>
    <w:rsid w:val="005B00C9"/>
    <w:rsid w:val="005B156F"/>
    <w:rsid w:val="005B25D4"/>
    <w:rsid w:val="005B3E07"/>
    <w:rsid w:val="005B5328"/>
    <w:rsid w:val="005B6CFF"/>
    <w:rsid w:val="005B6D9D"/>
    <w:rsid w:val="005C16BE"/>
    <w:rsid w:val="005C2646"/>
    <w:rsid w:val="005C487B"/>
    <w:rsid w:val="005C5B7A"/>
    <w:rsid w:val="005C7D04"/>
    <w:rsid w:val="005D015B"/>
    <w:rsid w:val="005D225B"/>
    <w:rsid w:val="005D4E31"/>
    <w:rsid w:val="005D4EC6"/>
    <w:rsid w:val="005D5F86"/>
    <w:rsid w:val="005D71FE"/>
    <w:rsid w:val="005D778E"/>
    <w:rsid w:val="005E0FFD"/>
    <w:rsid w:val="005E787C"/>
    <w:rsid w:val="005F0711"/>
    <w:rsid w:val="005F1167"/>
    <w:rsid w:val="005F3ED6"/>
    <w:rsid w:val="005F4822"/>
    <w:rsid w:val="005F51D3"/>
    <w:rsid w:val="005F54C9"/>
    <w:rsid w:val="005F5962"/>
    <w:rsid w:val="005F62A2"/>
    <w:rsid w:val="005F62F3"/>
    <w:rsid w:val="005F6EF2"/>
    <w:rsid w:val="005F7B87"/>
    <w:rsid w:val="00601081"/>
    <w:rsid w:val="006014B8"/>
    <w:rsid w:val="00601B10"/>
    <w:rsid w:val="0060229F"/>
    <w:rsid w:val="00602592"/>
    <w:rsid w:val="006056EE"/>
    <w:rsid w:val="00605717"/>
    <w:rsid w:val="006074A9"/>
    <w:rsid w:val="00615EF7"/>
    <w:rsid w:val="00617DAB"/>
    <w:rsid w:val="0062055E"/>
    <w:rsid w:val="0062275D"/>
    <w:rsid w:val="006317E6"/>
    <w:rsid w:val="00632251"/>
    <w:rsid w:val="006347B5"/>
    <w:rsid w:val="00634E58"/>
    <w:rsid w:val="00635818"/>
    <w:rsid w:val="006433EC"/>
    <w:rsid w:val="00644CD2"/>
    <w:rsid w:val="0064753E"/>
    <w:rsid w:val="00650F1D"/>
    <w:rsid w:val="006528FF"/>
    <w:rsid w:val="00652E2F"/>
    <w:rsid w:val="006537D5"/>
    <w:rsid w:val="00655140"/>
    <w:rsid w:val="00656CE4"/>
    <w:rsid w:val="00660958"/>
    <w:rsid w:val="00661AAB"/>
    <w:rsid w:val="00661BCB"/>
    <w:rsid w:val="00661EFE"/>
    <w:rsid w:val="00662959"/>
    <w:rsid w:val="006632DD"/>
    <w:rsid w:val="00663EAD"/>
    <w:rsid w:val="00670680"/>
    <w:rsid w:val="00672393"/>
    <w:rsid w:val="0067314A"/>
    <w:rsid w:val="00673DBE"/>
    <w:rsid w:val="00674C00"/>
    <w:rsid w:val="0067682B"/>
    <w:rsid w:val="00676BE5"/>
    <w:rsid w:val="00680CBE"/>
    <w:rsid w:val="006812A9"/>
    <w:rsid w:val="00681D5B"/>
    <w:rsid w:val="00682263"/>
    <w:rsid w:val="00684C3E"/>
    <w:rsid w:val="006912D2"/>
    <w:rsid w:val="00691A3C"/>
    <w:rsid w:val="00692AF3"/>
    <w:rsid w:val="0069346F"/>
    <w:rsid w:val="00694E1D"/>
    <w:rsid w:val="00696824"/>
    <w:rsid w:val="0069685C"/>
    <w:rsid w:val="00697530"/>
    <w:rsid w:val="006A08A0"/>
    <w:rsid w:val="006A4260"/>
    <w:rsid w:val="006A5904"/>
    <w:rsid w:val="006B3921"/>
    <w:rsid w:val="006B70A2"/>
    <w:rsid w:val="006C1D88"/>
    <w:rsid w:val="006C1E7C"/>
    <w:rsid w:val="006C1ED9"/>
    <w:rsid w:val="006C44C6"/>
    <w:rsid w:val="006C6CFE"/>
    <w:rsid w:val="006D137C"/>
    <w:rsid w:val="006D1915"/>
    <w:rsid w:val="006D277E"/>
    <w:rsid w:val="006D59F0"/>
    <w:rsid w:val="006D6647"/>
    <w:rsid w:val="006E0441"/>
    <w:rsid w:val="006E06EB"/>
    <w:rsid w:val="006E26B0"/>
    <w:rsid w:val="006E2A15"/>
    <w:rsid w:val="006E74C5"/>
    <w:rsid w:val="006E76F1"/>
    <w:rsid w:val="006F037C"/>
    <w:rsid w:val="006F114F"/>
    <w:rsid w:val="006F493A"/>
    <w:rsid w:val="006F5EA4"/>
    <w:rsid w:val="006F6D4E"/>
    <w:rsid w:val="006F7EE7"/>
    <w:rsid w:val="00700454"/>
    <w:rsid w:val="007044D1"/>
    <w:rsid w:val="007054C3"/>
    <w:rsid w:val="00710F46"/>
    <w:rsid w:val="00712EE1"/>
    <w:rsid w:val="00713B9A"/>
    <w:rsid w:val="00715ABD"/>
    <w:rsid w:val="007160C1"/>
    <w:rsid w:val="0071722E"/>
    <w:rsid w:val="00722360"/>
    <w:rsid w:val="00724975"/>
    <w:rsid w:val="00724AC4"/>
    <w:rsid w:val="00727BE7"/>
    <w:rsid w:val="007306C7"/>
    <w:rsid w:val="0073213C"/>
    <w:rsid w:val="00734172"/>
    <w:rsid w:val="00735A39"/>
    <w:rsid w:val="00735AE2"/>
    <w:rsid w:val="007369BF"/>
    <w:rsid w:val="007373C1"/>
    <w:rsid w:val="00740D7D"/>
    <w:rsid w:val="00741759"/>
    <w:rsid w:val="0074183C"/>
    <w:rsid w:val="00743061"/>
    <w:rsid w:val="00743380"/>
    <w:rsid w:val="00743905"/>
    <w:rsid w:val="00743B66"/>
    <w:rsid w:val="00743F8B"/>
    <w:rsid w:val="007441E8"/>
    <w:rsid w:val="00746D7C"/>
    <w:rsid w:val="00752485"/>
    <w:rsid w:val="00752E60"/>
    <w:rsid w:val="0076073F"/>
    <w:rsid w:val="00763469"/>
    <w:rsid w:val="0076500F"/>
    <w:rsid w:val="0076757E"/>
    <w:rsid w:val="00767D2A"/>
    <w:rsid w:val="007719F9"/>
    <w:rsid w:val="00771ACB"/>
    <w:rsid w:val="007727D6"/>
    <w:rsid w:val="00775564"/>
    <w:rsid w:val="00775F65"/>
    <w:rsid w:val="0077614E"/>
    <w:rsid w:val="00777AEB"/>
    <w:rsid w:val="00783255"/>
    <w:rsid w:val="007836E1"/>
    <w:rsid w:val="00784505"/>
    <w:rsid w:val="00785A18"/>
    <w:rsid w:val="007922B9"/>
    <w:rsid w:val="00792FC2"/>
    <w:rsid w:val="00793525"/>
    <w:rsid w:val="00795BB4"/>
    <w:rsid w:val="00796E62"/>
    <w:rsid w:val="007A1EC9"/>
    <w:rsid w:val="007A35C4"/>
    <w:rsid w:val="007A575A"/>
    <w:rsid w:val="007A5DB8"/>
    <w:rsid w:val="007A7057"/>
    <w:rsid w:val="007A7B02"/>
    <w:rsid w:val="007B13B3"/>
    <w:rsid w:val="007B69F6"/>
    <w:rsid w:val="007B79DA"/>
    <w:rsid w:val="007C1EE3"/>
    <w:rsid w:val="007C3D1D"/>
    <w:rsid w:val="007C6182"/>
    <w:rsid w:val="007D12F0"/>
    <w:rsid w:val="007D213B"/>
    <w:rsid w:val="007D2A5A"/>
    <w:rsid w:val="007D3B79"/>
    <w:rsid w:val="007D460B"/>
    <w:rsid w:val="007D4796"/>
    <w:rsid w:val="007D5A0F"/>
    <w:rsid w:val="007D6517"/>
    <w:rsid w:val="007D68E0"/>
    <w:rsid w:val="007D7324"/>
    <w:rsid w:val="007D755E"/>
    <w:rsid w:val="007D7755"/>
    <w:rsid w:val="007D7E43"/>
    <w:rsid w:val="007D7EB6"/>
    <w:rsid w:val="007E24D3"/>
    <w:rsid w:val="007E2D9F"/>
    <w:rsid w:val="007E5CAF"/>
    <w:rsid w:val="007F151F"/>
    <w:rsid w:val="007F335B"/>
    <w:rsid w:val="007F64A1"/>
    <w:rsid w:val="007F6EBE"/>
    <w:rsid w:val="008025EB"/>
    <w:rsid w:val="00802A99"/>
    <w:rsid w:val="00803F4C"/>
    <w:rsid w:val="0080556B"/>
    <w:rsid w:val="008061F1"/>
    <w:rsid w:val="00812EEE"/>
    <w:rsid w:val="00814B55"/>
    <w:rsid w:val="008151EC"/>
    <w:rsid w:val="00815F12"/>
    <w:rsid w:val="00820152"/>
    <w:rsid w:val="00822F1E"/>
    <w:rsid w:val="00831F38"/>
    <w:rsid w:val="00833AE1"/>
    <w:rsid w:val="008342E6"/>
    <w:rsid w:val="0083454A"/>
    <w:rsid w:val="00840580"/>
    <w:rsid w:val="008437D4"/>
    <w:rsid w:val="00844B75"/>
    <w:rsid w:val="00844CC2"/>
    <w:rsid w:val="00845EF0"/>
    <w:rsid w:val="00846636"/>
    <w:rsid w:val="008526D2"/>
    <w:rsid w:val="00854851"/>
    <w:rsid w:val="0085643A"/>
    <w:rsid w:val="00856BBD"/>
    <w:rsid w:val="00857EDD"/>
    <w:rsid w:val="00861E06"/>
    <w:rsid w:val="0086244A"/>
    <w:rsid w:val="00866DA9"/>
    <w:rsid w:val="00867BDE"/>
    <w:rsid w:val="0087094F"/>
    <w:rsid w:val="00871837"/>
    <w:rsid w:val="00871A5B"/>
    <w:rsid w:val="00872E38"/>
    <w:rsid w:val="00873B3A"/>
    <w:rsid w:val="00873F12"/>
    <w:rsid w:val="00873F80"/>
    <w:rsid w:val="008763D2"/>
    <w:rsid w:val="00876A09"/>
    <w:rsid w:val="008830BC"/>
    <w:rsid w:val="00883C44"/>
    <w:rsid w:val="00885380"/>
    <w:rsid w:val="008857B1"/>
    <w:rsid w:val="00887D48"/>
    <w:rsid w:val="00892EB9"/>
    <w:rsid w:val="0089448C"/>
    <w:rsid w:val="00894865"/>
    <w:rsid w:val="008964D3"/>
    <w:rsid w:val="008974B6"/>
    <w:rsid w:val="008A0431"/>
    <w:rsid w:val="008A0606"/>
    <w:rsid w:val="008A174B"/>
    <w:rsid w:val="008A1778"/>
    <w:rsid w:val="008A2D19"/>
    <w:rsid w:val="008A2EB7"/>
    <w:rsid w:val="008A5A17"/>
    <w:rsid w:val="008B3ACD"/>
    <w:rsid w:val="008B4C3E"/>
    <w:rsid w:val="008B7DB9"/>
    <w:rsid w:val="008B7E40"/>
    <w:rsid w:val="008C2F09"/>
    <w:rsid w:val="008D153C"/>
    <w:rsid w:val="008D2F79"/>
    <w:rsid w:val="008D36EA"/>
    <w:rsid w:val="008D5CFA"/>
    <w:rsid w:val="008D6D4D"/>
    <w:rsid w:val="008D7E46"/>
    <w:rsid w:val="008E0FDB"/>
    <w:rsid w:val="008E31D1"/>
    <w:rsid w:val="008E33B0"/>
    <w:rsid w:val="008F327C"/>
    <w:rsid w:val="008F39F6"/>
    <w:rsid w:val="008F45C6"/>
    <w:rsid w:val="008F536F"/>
    <w:rsid w:val="008F602C"/>
    <w:rsid w:val="008F6FB2"/>
    <w:rsid w:val="008F7062"/>
    <w:rsid w:val="008F79B7"/>
    <w:rsid w:val="009030C0"/>
    <w:rsid w:val="0090314C"/>
    <w:rsid w:val="00905A89"/>
    <w:rsid w:val="00911A8E"/>
    <w:rsid w:val="009137D6"/>
    <w:rsid w:val="0091440E"/>
    <w:rsid w:val="00917708"/>
    <w:rsid w:val="00917826"/>
    <w:rsid w:val="009237CF"/>
    <w:rsid w:val="00924F13"/>
    <w:rsid w:val="009260EE"/>
    <w:rsid w:val="00926BDE"/>
    <w:rsid w:val="009328E0"/>
    <w:rsid w:val="00934E4B"/>
    <w:rsid w:val="009372C2"/>
    <w:rsid w:val="00940AC3"/>
    <w:rsid w:val="009434BA"/>
    <w:rsid w:val="009439F3"/>
    <w:rsid w:val="00944D99"/>
    <w:rsid w:val="0094601D"/>
    <w:rsid w:val="00946302"/>
    <w:rsid w:val="00953ECC"/>
    <w:rsid w:val="00954AD6"/>
    <w:rsid w:val="00962DEF"/>
    <w:rsid w:val="009657A0"/>
    <w:rsid w:val="009748B1"/>
    <w:rsid w:val="00975D68"/>
    <w:rsid w:val="009766B7"/>
    <w:rsid w:val="0097771C"/>
    <w:rsid w:val="009807BC"/>
    <w:rsid w:val="00980D6B"/>
    <w:rsid w:val="00985BAA"/>
    <w:rsid w:val="00987BBF"/>
    <w:rsid w:val="00992A55"/>
    <w:rsid w:val="0099470F"/>
    <w:rsid w:val="0099471D"/>
    <w:rsid w:val="00995C1B"/>
    <w:rsid w:val="00995FB4"/>
    <w:rsid w:val="00996D34"/>
    <w:rsid w:val="009979D7"/>
    <w:rsid w:val="009A063C"/>
    <w:rsid w:val="009A1151"/>
    <w:rsid w:val="009A31F9"/>
    <w:rsid w:val="009A34D1"/>
    <w:rsid w:val="009A463D"/>
    <w:rsid w:val="009B0AEB"/>
    <w:rsid w:val="009B1DC1"/>
    <w:rsid w:val="009B2CCD"/>
    <w:rsid w:val="009B52C1"/>
    <w:rsid w:val="009B56A6"/>
    <w:rsid w:val="009C000A"/>
    <w:rsid w:val="009C2263"/>
    <w:rsid w:val="009C4247"/>
    <w:rsid w:val="009C4D09"/>
    <w:rsid w:val="009C518F"/>
    <w:rsid w:val="009C6C13"/>
    <w:rsid w:val="009D0739"/>
    <w:rsid w:val="009D09E8"/>
    <w:rsid w:val="009E6A45"/>
    <w:rsid w:val="009F08FB"/>
    <w:rsid w:val="009F0E43"/>
    <w:rsid w:val="009F1325"/>
    <w:rsid w:val="009F18F9"/>
    <w:rsid w:val="009F1A13"/>
    <w:rsid w:val="009F1DF6"/>
    <w:rsid w:val="009F370C"/>
    <w:rsid w:val="009F601B"/>
    <w:rsid w:val="009F7178"/>
    <w:rsid w:val="009F71D7"/>
    <w:rsid w:val="00A0011F"/>
    <w:rsid w:val="00A02C65"/>
    <w:rsid w:val="00A048AB"/>
    <w:rsid w:val="00A1019D"/>
    <w:rsid w:val="00A1088B"/>
    <w:rsid w:val="00A112BC"/>
    <w:rsid w:val="00A12086"/>
    <w:rsid w:val="00A14B59"/>
    <w:rsid w:val="00A15237"/>
    <w:rsid w:val="00A157D0"/>
    <w:rsid w:val="00A16778"/>
    <w:rsid w:val="00A208BA"/>
    <w:rsid w:val="00A20CCF"/>
    <w:rsid w:val="00A26AD3"/>
    <w:rsid w:val="00A27D5D"/>
    <w:rsid w:val="00A330C5"/>
    <w:rsid w:val="00A35494"/>
    <w:rsid w:val="00A35A94"/>
    <w:rsid w:val="00A3689E"/>
    <w:rsid w:val="00A42F2B"/>
    <w:rsid w:val="00A43578"/>
    <w:rsid w:val="00A43EDF"/>
    <w:rsid w:val="00A445CB"/>
    <w:rsid w:val="00A4549B"/>
    <w:rsid w:val="00A46E83"/>
    <w:rsid w:val="00A474F7"/>
    <w:rsid w:val="00A505A2"/>
    <w:rsid w:val="00A50B3F"/>
    <w:rsid w:val="00A50B7D"/>
    <w:rsid w:val="00A5240E"/>
    <w:rsid w:val="00A5560D"/>
    <w:rsid w:val="00A55630"/>
    <w:rsid w:val="00A5716D"/>
    <w:rsid w:val="00A57C4A"/>
    <w:rsid w:val="00A6080E"/>
    <w:rsid w:val="00A60F66"/>
    <w:rsid w:val="00A62686"/>
    <w:rsid w:val="00A659B3"/>
    <w:rsid w:val="00A65A71"/>
    <w:rsid w:val="00A65BB9"/>
    <w:rsid w:val="00A70FBF"/>
    <w:rsid w:val="00A72BB8"/>
    <w:rsid w:val="00A73C46"/>
    <w:rsid w:val="00A73D8C"/>
    <w:rsid w:val="00A80FD3"/>
    <w:rsid w:val="00A82793"/>
    <w:rsid w:val="00A8674E"/>
    <w:rsid w:val="00A9366F"/>
    <w:rsid w:val="00A93BB4"/>
    <w:rsid w:val="00A948DF"/>
    <w:rsid w:val="00A9537C"/>
    <w:rsid w:val="00AA158A"/>
    <w:rsid w:val="00AA3830"/>
    <w:rsid w:val="00AA525F"/>
    <w:rsid w:val="00AA54A1"/>
    <w:rsid w:val="00AA6934"/>
    <w:rsid w:val="00AA7EEB"/>
    <w:rsid w:val="00AB2C28"/>
    <w:rsid w:val="00AB350A"/>
    <w:rsid w:val="00AB4E35"/>
    <w:rsid w:val="00AB52AE"/>
    <w:rsid w:val="00AB6FD6"/>
    <w:rsid w:val="00AC1BFF"/>
    <w:rsid w:val="00AC1C8E"/>
    <w:rsid w:val="00AC261E"/>
    <w:rsid w:val="00AC5139"/>
    <w:rsid w:val="00AC5303"/>
    <w:rsid w:val="00AD1515"/>
    <w:rsid w:val="00AD3CA1"/>
    <w:rsid w:val="00AD499E"/>
    <w:rsid w:val="00AD4BA7"/>
    <w:rsid w:val="00AD6A8F"/>
    <w:rsid w:val="00AE2532"/>
    <w:rsid w:val="00AE3632"/>
    <w:rsid w:val="00AE423C"/>
    <w:rsid w:val="00AE68D9"/>
    <w:rsid w:val="00AE7807"/>
    <w:rsid w:val="00AF1FCA"/>
    <w:rsid w:val="00AF30EC"/>
    <w:rsid w:val="00AF465A"/>
    <w:rsid w:val="00AF506E"/>
    <w:rsid w:val="00AF6A65"/>
    <w:rsid w:val="00AF7942"/>
    <w:rsid w:val="00B0357C"/>
    <w:rsid w:val="00B04974"/>
    <w:rsid w:val="00B06592"/>
    <w:rsid w:val="00B06F9F"/>
    <w:rsid w:val="00B078CF"/>
    <w:rsid w:val="00B1098B"/>
    <w:rsid w:val="00B10EFE"/>
    <w:rsid w:val="00B110A8"/>
    <w:rsid w:val="00B1371B"/>
    <w:rsid w:val="00B14B3C"/>
    <w:rsid w:val="00B14F51"/>
    <w:rsid w:val="00B1785E"/>
    <w:rsid w:val="00B21107"/>
    <w:rsid w:val="00B24956"/>
    <w:rsid w:val="00B258D0"/>
    <w:rsid w:val="00B264FA"/>
    <w:rsid w:val="00B309CE"/>
    <w:rsid w:val="00B34E57"/>
    <w:rsid w:val="00B35726"/>
    <w:rsid w:val="00B42330"/>
    <w:rsid w:val="00B42642"/>
    <w:rsid w:val="00B53ADE"/>
    <w:rsid w:val="00B54785"/>
    <w:rsid w:val="00B5565B"/>
    <w:rsid w:val="00B55BFD"/>
    <w:rsid w:val="00B5695A"/>
    <w:rsid w:val="00B61093"/>
    <w:rsid w:val="00B62340"/>
    <w:rsid w:val="00B6344D"/>
    <w:rsid w:val="00B63983"/>
    <w:rsid w:val="00B6484E"/>
    <w:rsid w:val="00B65095"/>
    <w:rsid w:val="00B66339"/>
    <w:rsid w:val="00B6641B"/>
    <w:rsid w:val="00B665E9"/>
    <w:rsid w:val="00B66E7F"/>
    <w:rsid w:val="00B71490"/>
    <w:rsid w:val="00B73E2C"/>
    <w:rsid w:val="00B76524"/>
    <w:rsid w:val="00B765E0"/>
    <w:rsid w:val="00B76F90"/>
    <w:rsid w:val="00B7726E"/>
    <w:rsid w:val="00B77B17"/>
    <w:rsid w:val="00B801DD"/>
    <w:rsid w:val="00B802B2"/>
    <w:rsid w:val="00B818F9"/>
    <w:rsid w:val="00B86A72"/>
    <w:rsid w:val="00B86D82"/>
    <w:rsid w:val="00B912E6"/>
    <w:rsid w:val="00B9240C"/>
    <w:rsid w:val="00B92415"/>
    <w:rsid w:val="00B93F7A"/>
    <w:rsid w:val="00B959BC"/>
    <w:rsid w:val="00B96556"/>
    <w:rsid w:val="00B96BBB"/>
    <w:rsid w:val="00B97880"/>
    <w:rsid w:val="00BA25E9"/>
    <w:rsid w:val="00BA388C"/>
    <w:rsid w:val="00BA56C0"/>
    <w:rsid w:val="00BA5D9B"/>
    <w:rsid w:val="00BA7FAE"/>
    <w:rsid w:val="00BB6BA7"/>
    <w:rsid w:val="00BB7205"/>
    <w:rsid w:val="00BB79AA"/>
    <w:rsid w:val="00BC4499"/>
    <w:rsid w:val="00BC4792"/>
    <w:rsid w:val="00BC78A4"/>
    <w:rsid w:val="00BD049F"/>
    <w:rsid w:val="00BD0519"/>
    <w:rsid w:val="00BD127B"/>
    <w:rsid w:val="00BD1DF2"/>
    <w:rsid w:val="00BD321F"/>
    <w:rsid w:val="00BD4466"/>
    <w:rsid w:val="00BD4A8E"/>
    <w:rsid w:val="00BD55E6"/>
    <w:rsid w:val="00BE2923"/>
    <w:rsid w:val="00BE3C67"/>
    <w:rsid w:val="00BE4B66"/>
    <w:rsid w:val="00BE515E"/>
    <w:rsid w:val="00BF259D"/>
    <w:rsid w:val="00BF2BE4"/>
    <w:rsid w:val="00BF2CEC"/>
    <w:rsid w:val="00BF3F0B"/>
    <w:rsid w:val="00BF52FE"/>
    <w:rsid w:val="00BF7C45"/>
    <w:rsid w:val="00C013F5"/>
    <w:rsid w:val="00C03778"/>
    <w:rsid w:val="00C05A2E"/>
    <w:rsid w:val="00C10A72"/>
    <w:rsid w:val="00C112FB"/>
    <w:rsid w:val="00C11584"/>
    <w:rsid w:val="00C15755"/>
    <w:rsid w:val="00C15CCF"/>
    <w:rsid w:val="00C20D9F"/>
    <w:rsid w:val="00C23BB9"/>
    <w:rsid w:val="00C243C5"/>
    <w:rsid w:val="00C253B7"/>
    <w:rsid w:val="00C2683D"/>
    <w:rsid w:val="00C3041F"/>
    <w:rsid w:val="00C315E3"/>
    <w:rsid w:val="00C34CD3"/>
    <w:rsid w:val="00C415A2"/>
    <w:rsid w:val="00C46B53"/>
    <w:rsid w:val="00C46BB6"/>
    <w:rsid w:val="00C501E1"/>
    <w:rsid w:val="00C512B9"/>
    <w:rsid w:val="00C51ED8"/>
    <w:rsid w:val="00C522B7"/>
    <w:rsid w:val="00C55B5C"/>
    <w:rsid w:val="00C5600A"/>
    <w:rsid w:val="00C62834"/>
    <w:rsid w:val="00C63B37"/>
    <w:rsid w:val="00C64647"/>
    <w:rsid w:val="00C66530"/>
    <w:rsid w:val="00C66AA4"/>
    <w:rsid w:val="00C72D87"/>
    <w:rsid w:val="00C73105"/>
    <w:rsid w:val="00C73C8B"/>
    <w:rsid w:val="00C74073"/>
    <w:rsid w:val="00C7544B"/>
    <w:rsid w:val="00C75C7B"/>
    <w:rsid w:val="00C75E89"/>
    <w:rsid w:val="00C80188"/>
    <w:rsid w:val="00C809A3"/>
    <w:rsid w:val="00C80FC8"/>
    <w:rsid w:val="00C81E90"/>
    <w:rsid w:val="00C82CB7"/>
    <w:rsid w:val="00C8539D"/>
    <w:rsid w:val="00C86B0B"/>
    <w:rsid w:val="00C91358"/>
    <w:rsid w:val="00C91460"/>
    <w:rsid w:val="00C91C3F"/>
    <w:rsid w:val="00C930A6"/>
    <w:rsid w:val="00C935B2"/>
    <w:rsid w:val="00C94CC8"/>
    <w:rsid w:val="00C95F07"/>
    <w:rsid w:val="00CA2C9C"/>
    <w:rsid w:val="00CA341E"/>
    <w:rsid w:val="00CA4155"/>
    <w:rsid w:val="00CA4C1F"/>
    <w:rsid w:val="00CB099A"/>
    <w:rsid w:val="00CB13CE"/>
    <w:rsid w:val="00CB206C"/>
    <w:rsid w:val="00CB2AD9"/>
    <w:rsid w:val="00CB4B8B"/>
    <w:rsid w:val="00CB66C1"/>
    <w:rsid w:val="00CB7B06"/>
    <w:rsid w:val="00CC1E24"/>
    <w:rsid w:val="00CC2150"/>
    <w:rsid w:val="00CC22D1"/>
    <w:rsid w:val="00CC631D"/>
    <w:rsid w:val="00CC6551"/>
    <w:rsid w:val="00CC7658"/>
    <w:rsid w:val="00CD1009"/>
    <w:rsid w:val="00CD204E"/>
    <w:rsid w:val="00CD27E8"/>
    <w:rsid w:val="00CD318C"/>
    <w:rsid w:val="00CD6F14"/>
    <w:rsid w:val="00CE3926"/>
    <w:rsid w:val="00CE3EE9"/>
    <w:rsid w:val="00CE4034"/>
    <w:rsid w:val="00CE5B01"/>
    <w:rsid w:val="00CE733D"/>
    <w:rsid w:val="00CE75D9"/>
    <w:rsid w:val="00CF0EB7"/>
    <w:rsid w:val="00CF5A39"/>
    <w:rsid w:val="00CF70EF"/>
    <w:rsid w:val="00D019CA"/>
    <w:rsid w:val="00D02801"/>
    <w:rsid w:val="00D176BD"/>
    <w:rsid w:val="00D21D87"/>
    <w:rsid w:val="00D2464B"/>
    <w:rsid w:val="00D255E6"/>
    <w:rsid w:val="00D30E5F"/>
    <w:rsid w:val="00D31E0D"/>
    <w:rsid w:val="00D324D1"/>
    <w:rsid w:val="00D3466A"/>
    <w:rsid w:val="00D3549F"/>
    <w:rsid w:val="00D41968"/>
    <w:rsid w:val="00D44C9F"/>
    <w:rsid w:val="00D47186"/>
    <w:rsid w:val="00D50059"/>
    <w:rsid w:val="00D538AA"/>
    <w:rsid w:val="00D54657"/>
    <w:rsid w:val="00D551E4"/>
    <w:rsid w:val="00D55B69"/>
    <w:rsid w:val="00D57B45"/>
    <w:rsid w:val="00D60864"/>
    <w:rsid w:val="00D71553"/>
    <w:rsid w:val="00D73909"/>
    <w:rsid w:val="00D74870"/>
    <w:rsid w:val="00D7606C"/>
    <w:rsid w:val="00D7683C"/>
    <w:rsid w:val="00D768F4"/>
    <w:rsid w:val="00D76E05"/>
    <w:rsid w:val="00D85569"/>
    <w:rsid w:val="00D92254"/>
    <w:rsid w:val="00D94E52"/>
    <w:rsid w:val="00D95493"/>
    <w:rsid w:val="00D96A7E"/>
    <w:rsid w:val="00D974F8"/>
    <w:rsid w:val="00DA0315"/>
    <w:rsid w:val="00DA0D3F"/>
    <w:rsid w:val="00DA1C8B"/>
    <w:rsid w:val="00DA3FC0"/>
    <w:rsid w:val="00DA4BF3"/>
    <w:rsid w:val="00DA4EA9"/>
    <w:rsid w:val="00DA6657"/>
    <w:rsid w:val="00DA7262"/>
    <w:rsid w:val="00DB27C9"/>
    <w:rsid w:val="00DB34B3"/>
    <w:rsid w:val="00DB392C"/>
    <w:rsid w:val="00DB4D62"/>
    <w:rsid w:val="00DB659E"/>
    <w:rsid w:val="00DC0846"/>
    <w:rsid w:val="00DC495D"/>
    <w:rsid w:val="00DC532B"/>
    <w:rsid w:val="00DC5A3B"/>
    <w:rsid w:val="00DD0719"/>
    <w:rsid w:val="00DD0A1B"/>
    <w:rsid w:val="00DD167D"/>
    <w:rsid w:val="00DD1A57"/>
    <w:rsid w:val="00DD27FE"/>
    <w:rsid w:val="00DD2A69"/>
    <w:rsid w:val="00DD3B0C"/>
    <w:rsid w:val="00DD487B"/>
    <w:rsid w:val="00DD604E"/>
    <w:rsid w:val="00DE0632"/>
    <w:rsid w:val="00DE4B9A"/>
    <w:rsid w:val="00DE6F87"/>
    <w:rsid w:val="00DE7126"/>
    <w:rsid w:val="00DF0004"/>
    <w:rsid w:val="00DF203B"/>
    <w:rsid w:val="00DF2BF3"/>
    <w:rsid w:val="00DF41B9"/>
    <w:rsid w:val="00DF596E"/>
    <w:rsid w:val="00DF60B8"/>
    <w:rsid w:val="00DF7A1A"/>
    <w:rsid w:val="00DF7BFE"/>
    <w:rsid w:val="00E024A0"/>
    <w:rsid w:val="00E0346C"/>
    <w:rsid w:val="00E06D0F"/>
    <w:rsid w:val="00E077A8"/>
    <w:rsid w:val="00E1058B"/>
    <w:rsid w:val="00E1093A"/>
    <w:rsid w:val="00E12765"/>
    <w:rsid w:val="00E14950"/>
    <w:rsid w:val="00E172D1"/>
    <w:rsid w:val="00E2006A"/>
    <w:rsid w:val="00E2043B"/>
    <w:rsid w:val="00E208A4"/>
    <w:rsid w:val="00E216F1"/>
    <w:rsid w:val="00E234AB"/>
    <w:rsid w:val="00E2376B"/>
    <w:rsid w:val="00E24027"/>
    <w:rsid w:val="00E24290"/>
    <w:rsid w:val="00E25EBF"/>
    <w:rsid w:val="00E3067D"/>
    <w:rsid w:val="00E32A32"/>
    <w:rsid w:val="00E335AD"/>
    <w:rsid w:val="00E339B8"/>
    <w:rsid w:val="00E37DAD"/>
    <w:rsid w:val="00E423C9"/>
    <w:rsid w:val="00E436DD"/>
    <w:rsid w:val="00E4505D"/>
    <w:rsid w:val="00E45ABE"/>
    <w:rsid w:val="00E46691"/>
    <w:rsid w:val="00E53808"/>
    <w:rsid w:val="00E53AC3"/>
    <w:rsid w:val="00E5556D"/>
    <w:rsid w:val="00E555F3"/>
    <w:rsid w:val="00E557EA"/>
    <w:rsid w:val="00E617FC"/>
    <w:rsid w:val="00E62054"/>
    <w:rsid w:val="00E624C5"/>
    <w:rsid w:val="00E6393C"/>
    <w:rsid w:val="00E63AFA"/>
    <w:rsid w:val="00E65CE2"/>
    <w:rsid w:val="00E668F3"/>
    <w:rsid w:val="00E7135B"/>
    <w:rsid w:val="00E725FD"/>
    <w:rsid w:val="00E8188F"/>
    <w:rsid w:val="00E81C8A"/>
    <w:rsid w:val="00E84C2A"/>
    <w:rsid w:val="00E84F79"/>
    <w:rsid w:val="00E925B3"/>
    <w:rsid w:val="00E93075"/>
    <w:rsid w:val="00E946E3"/>
    <w:rsid w:val="00EA00EB"/>
    <w:rsid w:val="00EA0916"/>
    <w:rsid w:val="00EA2343"/>
    <w:rsid w:val="00EA39DB"/>
    <w:rsid w:val="00EA5CEB"/>
    <w:rsid w:val="00EB4EFE"/>
    <w:rsid w:val="00EB62F9"/>
    <w:rsid w:val="00EC3360"/>
    <w:rsid w:val="00EC78F9"/>
    <w:rsid w:val="00ED0F85"/>
    <w:rsid w:val="00ED1668"/>
    <w:rsid w:val="00EE147B"/>
    <w:rsid w:val="00EE6B7F"/>
    <w:rsid w:val="00EF022D"/>
    <w:rsid w:val="00EF0665"/>
    <w:rsid w:val="00EF0A12"/>
    <w:rsid w:val="00EF3FE7"/>
    <w:rsid w:val="00F02389"/>
    <w:rsid w:val="00F027BB"/>
    <w:rsid w:val="00F0395C"/>
    <w:rsid w:val="00F06A3F"/>
    <w:rsid w:val="00F07C9C"/>
    <w:rsid w:val="00F100E1"/>
    <w:rsid w:val="00F15FE2"/>
    <w:rsid w:val="00F169D0"/>
    <w:rsid w:val="00F170FA"/>
    <w:rsid w:val="00F20A45"/>
    <w:rsid w:val="00F22572"/>
    <w:rsid w:val="00F22A5D"/>
    <w:rsid w:val="00F22CA5"/>
    <w:rsid w:val="00F2411B"/>
    <w:rsid w:val="00F2439C"/>
    <w:rsid w:val="00F261A9"/>
    <w:rsid w:val="00F26DC0"/>
    <w:rsid w:val="00F2769D"/>
    <w:rsid w:val="00F30D0F"/>
    <w:rsid w:val="00F31CBD"/>
    <w:rsid w:val="00F33515"/>
    <w:rsid w:val="00F3614A"/>
    <w:rsid w:val="00F44694"/>
    <w:rsid w:val="00F45323"/>
    <w:rsid w:val="00F47D74"/>
    <w:rsid w:val="00F5470C"/>
    <w:rsid w:val="00F609A4"/>
    <w:rsid w:val="00F62B3C"/>
    <w:rsid w:val="00F636C1"/>
    <w:rsid w:val="00F64658"/>
    <w:rsid w:val="00F65606"/>
    <w:rsid w:val="00F658A3"/>
    <w:rsid w:val="00F70910"/>
    <w:rsid w:val="00F70E6E"/>
    <w:rsid w:val="00F727C4"/>
    <w:rsid w:val="00F745FE"/>
    <w:rsid w:val="00F77163"/>
    <w:rsid w:val="00F77171"/>
    <w:rsid w:val="00F80B25"/>
    <w:rsid w:val="00F87DC7"/>
    <w:rsid w:val="00F958D4"/>
    <w:rsid w:val="00F95D1F"/>
    <w:rsid w:val="00F97F15"/>
    <w:rsid w:val="00F97F87"/>
    <w:rsid w:val="00FA2E25"/>
    <w:rsid w:val="00FA331A"/>
    <w:rsid w:val="00FA3F88"/>
    <w:rsid w:val="00FA541A"/>
    <w:rsid w:val="00FA545E"/>
    <w:rsid w:val="00FA564B"/>
    <w:rsid w:val="00FA58BD"/>
    <w:rsid w:val="00FA6240"/>
    <w:rsid w:val="00FB1A77"/>
    <w:rsid w:val="00FB2DE3"/>
    <w:rsid w:val="00FB31C1"/>
    <w:rsid w:val="00FC0F0E"/>
    <w:rsid w:val="00FC2E47"/>
    <w:rsid w:val="00FC3A59"/>
    <w:rsid w:val="00FC3C07"/>
    <w:rsid w:val="00FC78AD"/>
    <w:rsid w:val="00FD3C2F"/>
    <w:rsid w:val="00FD4E91"/>
    <w:rsid w:val="00FD6F11"/>
    <w:rsid w:val="00FE079E"/>
    <w:rsid w:val="00FE0994"/>
    <w:rsid w:val="00FE0F03"/>
    <w:rsid w:val="00FE1E08"/>
    <w:rsid w:val="00FE2B8B"/>
    <w:rsid w:val="00FE3BF8"/>
    <w:rsid w:val="00FF14EF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E0F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Цветовое выделение"/>
    <w:uiPriority w:val="99"/>
    <w:rsid w:val="005E0FFD"/>
    <w:rPr>
      <w:b/>
      <w:bCs/>
      <w:color w:val="000080"/>
    </w:rPr>
  </w:style>
  <w:style w:type="character" w:customStyle="1" w:styleId="a4">
    <w:name w:val="Основной текст_"/>
    <w:basedOn w:val="a0"/>
    <w:link w:val="1"/>
    <w:uiPriority w:val="99"/>
    <w:locked/>
    <w:rsid w:val="005E0FFD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5E0FFD"/>
    <w:pPr>
      <w:widowControl w:val="0"/>
      <w:shd w:val="clear" w:color="auto" w:fill="FFFFFF"/>
      <w:spacing w:after="420" w:line="245" w:lineRule="exact"/>
      <w:jc w:val="both"/>
    </w:pPr>
    <w:rPr>
      <w:sz w:val="19"/>
      <w:szCs w:val="19"/>
    </w:rPr>
  </w:style>
  <w:style w:type="paragraph" w:styleId="a5">
    <w:name w:val="No Spacing"/>
    <w:uiPriority w:val="1"/>
    <w:qFormat/>
    <w:rsid w:val="005E0FFD"/>
    <w:pPr>
      <w:spacing w:after="0" w:line="240" w:lineRule="auto"/>
    </w:pPr>
  </w:style>
  <w:style w:type="table" w:styleId="a6">
    <w:name w:val="Table Grid"/>
    <w:basedOn w:val="a1"/>
    <w:uiPriority w:val="59"/>
    <w:rsid w:val="005E0F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0FFD"/>
  </w:style>
  <w:style w:type="paragraph" w:styleId="a9">
    <w:name w:val="footer"/>
    <w:basedOn w:val="a"/>
    <w:link w:val="aa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0FFD"/>
  </w:style>
  <w:style w:type="paragraph" w:styleId="ab">
    <w:name w:val="List Paragraph"/>
    <w:basedOn w:val="a"/>
    <w:uiPriority w:val="99"/>
    <w:qFormat/>
    <w:rsid w:val="002B653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c">
    <w:name w:val="Основной текст Знак"/>
    <w:aliases w:val="Основной текст Знак Знак Знак Знак Знак,Основной текст Знак Знак Знак Знак1,Знак3 Знак"/>
    <w:basedOn w:val="a0"/>
    <w:link w:val="ad"/>
    <w:locked/>
    <w:rsid w:val="00F636C1"/>
    <w:rPr>
      <w:sz w:val="28"/>
    </w:rPr>
  </w:style>
  <w:style w:type="paragraph" w:styleId="ad">
    <w:name w:val="Body Text"/>
    <w:aliases w:val="Основной текст Знак Знак Знак Знак,Основной текст Знак Знак Знак,Знак3"/>
    <w:basedOn w:val="a"/>
    <w:link w:val="ac"/>
    <w:rsid w:val="00F636C1"/>
    <w:pPr>
      <w:spacing w:after="0" w:line="240" w:lineRule="auto"/>
      <w:jc w:val="both"/>
    </w:pPr>
    <w:rPr>
      <w:sz w:val="28"/>
    </w:rPr>
  </w:style>
  <w:style w:type="character" w:customStyle="1" w:styleId="10">
    <w:name w:val="Основной текст Знак1"/>
    <w:basedOn w:val="a0"/>
    <w:link w:val="ad"/>
    <w:uiPriority w:val="99"/>
    <w:semiHidden/>
    <w:rsid w:val="00F636C1"/>
  </w:style>
  <w:style w:type="paragraph" w:customStyle="1" w:styleId="ae">
    <w:name w:val="Прижатый влево"/>
    <w:basedOn w:val="a"/>
    <w:uiPriority w:val="99"/>
    <w:rsid w:val="00F636C1"/>
    <w:pPr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C040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7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72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69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07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30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AE1CD-7AA5-4C4C-9E37-CFDAB1016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27</Pages>
  <Words>5756</Words>
  <Characters>32814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38494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Shubina</dc:creator>
  <cp:lastModifiedBy>Postnova_E</cp:lastModifiedBy>
  <cp:revision>18</cp:revision>
  <cp:lastPrinted>2020-01-28T11:16:00Z</cp:lastPrinted>
  <dcterms:created xsi:type="dcterms:W3CDTF">2022-07-06T11:29:00Z</dcterms:created>
  <dcterms:modified xsi:type="dcterms:W3CDTF">2023-10-13T05:40:00Z</dcterms:modified>
</cp:coreProperties>
</file>