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D0" w:rsidRPr="00AD09D0" w:rsidRDefault="00AD09D0" w:rsidP="00AD09D0">
      <w:pPr>
        <w:spacing w:after="0" w:line="240" w:lineRule="auto"/>
        <w:ind w:left="5387" w:hanging="425"/>
        <w:jc w:val="center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AD09D0">
        <w:rPr>
          <w:rFonts w:ascii="Times New Roman" w:hAnsi="Times New Roman" w:cs="Times New Roman"/>
          <w:bCs/>
          <w:sz w:val="18"/>
          <w:szCs w:val="18"/>
        </w:rPr>
        <w:t xml:space="preserve">Приложение № </w:t>
      </w:r>
      <w:r w:rsidR="00C24CA6">
        <w:rPr>
          <w:rFonts w:ascii="Times New Roman" w:hAnsi="Times New Roman" w:cs="Times New Roman"/>
          <w:bCs/>
          <w:sz w:val="18"/>
          <w:szCs w:val="18"/>
        </w:rPr>
        <w:t>8</w:t>
      </w:r>
    </w:p>
    <w:p w:rsidR="00AD09D0" w:rsidRPr="00AD09D0" w:rsidRDefault="00AD09D0" w:rsidP="00AD09D0">
      <w:pPr>
        <w:spacing w:after="0" w:line="240" w:lineRule="auto"/>
        <w:ind w:left="5387" w:hanging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D09D0">
        <w:rPr>
          <w:rFonts w:ascii="Times New Roman" w:hAnsi="Times New Roman" w:cs="Times New Roman"/>
          <w:bCs/>
          <w:sz w:val="18"/>
          <w:szCs w:val="18"/>
        </w:rPr>
        <w:t>к приказу Минэкономразвития России</w:t>
      </w:r>
    </w:p>
    <w:p w:rsidR="00AD09D0" w:rsidRPr="00AD09D0" w:rsidRDefault="003D1450" w:rsidP="00AD09D0">
      <w:pPr>
        <w:spacing w:after="0" w:line="240" w:lineRule="auto"/>
        <w:ind w:left="5387" w:hanging="709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AD09D0" w:rsidRPr="00AD09D0">
        <w:rPr>
          <w:rFonts w:ascii="Times New Roman" w:hAnsi="Times New Roman" w:cs="Times New Roman"/>
          <w:bCs/>
          <w:sz w:val="18"/>
          <w:szCs w:val="18"/>
        </w:rPr>
        <w:t>от «_</w:t>
      </w:r>
      <w:r w:rsidR="00B34D00" w:rsidRPr="00B34D00">
        <w:rPr>
          <w:rFonts w:ascii="Times New Roman" w:hAnsi="Times New Roman" w:cs="Times New Roman"/>
          <w:bCs/>
          <w:sz w:val="18"/>
          <w:szCs w:val="18"/>
          <w:u w:val="single"/>
        </w:rPr>
        <w:t>9</w:t>
      </w:r>
      <w:r w:rsidR="00AD09D0" w:rsidRPr="00AD09D0">
        <w:rPr>
          <w:rFonts w:ascii="Times New Roman" w:hAnsi="Times New Roman" w:cs="Times New Roman"/>
          <w:bCs/>
          <w:sz w:val="18"/>
          <w:szCs w:val="18"/>
        </w:rPr>
        <w:t xml:space="preserve">_» </w:t>
      </w:r>
      <w:r w:rsidR="00B34D00" w:rsidRPr="00B34D00">
        <w:rPr>
          <w:rFonts w:ascii="Times New Roman" w:hAnsi="Times New Roman" w:cs="Times New Roman"/>
          <w:bCs/>
          <w:sz w:val="18"/>
          <w:szCs w:val="18"/>
          <w:u w:val="single"/>
        </w:rPr>
        <w:t>октября</w:t>
      </w:r>
      <w:r w:rsidR="00AD09D0" w:rsidRPr="00AD09D0">
        <w:rPr>
          <w:rFonts w:ascii="Times New Roman" w:hAnsi="Times New Roman" w:cs="Times New Roman"/>
          <w:bCs/>
          <w:sz w:val="18"/>
          <w:szCs w:val="18"/>
        </w:rPr>
        <w:t xml:space="preserve"> 2023 г. № </w:t>
      </w:r>
      <w:r w:rsidR="00B34D00" w:rsidRPr="00B34D00">
        <w:rPr>
          <w:rFonts w:ascii="Times New Roman" w:hAnsi="Times New Roman" w:cs="Times New Roman"/>
          <w:bCs/>
          <w:sz w:val="18"/>
          <w:szCs w:val="18"/>
          <w:u w:val="single"/>
        </w:rPr>
        <w:t>706</w:t>
      </w:r>
    </w:p>
    <w:p w:rsidR="00AD09D0" w:rsidRPr="00AD09D0" w:rsidRDefault="00AD09D0" w:rsidP="00AD09D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498" w:type="dxa"/>
        <w:tblInd w:w="-14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1"/>
        <w:gridCol w:w="285"/>
        <w:gridCol w:w="290"/>
        <w:gridCol w:w="2684"/>
        <w:gridCol w:w="286"/>
        <w:gridCol w:w="2842"/>
      </w:tblGrid>
      <w:tr w:rsidR="00AD09D0" w:rsidRPr="00AD09D0" w:rsidTr="00B34D00">
        <w:trPr>
          <w:trHeight w:val="1356"/>
        </w:trPr>
        <w:tc>
          <w:tcPr>
            <w:tcW w:w="9498" w:type="dxa"/>
            <w:gridSpan w:val="6"/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  <w:p w:rsidR="00AD09D0" w:rsidRPr="00AD09D0" w:rsidRDefault="00AD09D0" w:rsidP="00CD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4D00" w:rsidRDefault="00C24CA6" w:rsidP="00C24CA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подтверждающая, что на дату ее выдачи выданный не позднее чем за семь лет до даты</w:t>
            </w:r>
          </w:p>
          <w:p w:rsidR="00B34D00" w:rsidRDefault="00C24CA6" w:rsidP="00C24CA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обращения с заявлением о признании гражданина банкротом во внесудебном порядке</w:t>
            </w:r>
          </w:p>
          <w:p w:rsidR="00B34D00" w:rsidRDefault="00C24CA6" w:rsidP="00C24CA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исполнительный документ имущественного характера предъявлялся к исполнению</w:t>
            </w:r>
          </w:p>
          <w:p w:rsidR="00C24CA6" w:rsidRPr="00C24CA6" w:rsidRDefault="00C24CA6" w:rsidP="00C24CA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(направлялся для исполнения) в порядке, предусмотренном законодательством </w:t>
            </w:r>
          </w:p>
          <w:p w:rsidR="00C24CA6" w:rsidRPr="00C24CA6" w:rsidRDefault="00C24CA6" w:rsidP="00C24CA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Российской Федерации об исполнительном производстве, и данные требования </w:t>
            </w:r>
          </w:p>
          <w:p w:rsidR="00AD09D0" w:rsidRPr="00AD09D0" w:rsidRDefault="00C24CA6" w:rsidP="00C24CA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исполнены или исполнены частично</w:t>
            </w:r>
          </w:p>
        </w:tc>
      </w:tr>
      <w:tr w:rsidR="00AD09D0" w:rsidRPr="00AD09D0" w:rsidTr="00B34D00">
        <w:trPr>
          <w:trHeight w:val="399"/>
        </w:trPr>
        <w:tc>
          <w:tcPr>
            <w:tcW w:w="949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bottom w:w="0" w:type="dxa"/>
            </w:tcMar>
            <w:vAlign w:val="bottom"/>
          </w:tcPr>
          <w:p w:rsidR="00B34D00" w:rsidRPr="00B34D00" w:rsidRDefault="00B34D00" w:rsidP="00B34D00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34D00">
              <w:rPr>
                <w:rFonts w:ascii="Times New Roman" w:eastAsia="Calibri" w:hAnsi="Times New Roman"/>
                <w:sz w:val="18"/>
                <w:szCs w:val="18"/>
              </w:rPr>
              <w:t>Настоящая справка подтверждает, что на дату ее выдачи выданный не позднее чем</w:t>
            </w:r>
          </w:p>
          <w:p w:rsidR="00B34D00" w:rsidRPr="00B34D00" w:rsidRDefault="00B34D00" w:rsidP="00B34D00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34D00">
              <w:rPr>
                <w:rFonts w:ascii="Times New Roman" w:eastAsia="Calibri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семь лет </w:t>
            </w:r>
            <w:r w:rsidRPr="00B34D00">
              <w:rPr>
                <w:rFonts w:ascii="Times New Roman" w:eastAsia="Calibri" w:hAnsi="Times New Roman"/>
                <w:sz w:val="18"/>
                <w:szCs w:val="18"/>
              </w:rPr>
              <w:t>до даты обращения с заявлением о признании гражданина банкротом</w:t>
            </w:r>
          </w:p>
          <w:p w:rsidR="00B34D00" w:rsidRPr="00B34D00" w:rsidRDefault="00B34D00" w:rsidP="00B34D00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34D00">
              <w:rPr>
                <w:rFonts w:ascii="Times New Roman" w:eastAsia="Calibri" w:hAnsi="Times New Roman"/>
                <w:sz w:val="18"/>
                <w:szCs w:val="18"/>
              </w:rPr>
              <w:t>во внесудебном порядке исполнительный документ имущественного характера,</w:t>
            </w:r>
          </w:p>
          <w:p w:rsidR="00B34D00" w:rsidRPr="00B34D00" w:rsidRDefault="00B34D00" w:rsidP="00B34D00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34D00">
              <w:rPr>
                <w:rFonts w:ascii="Times New Roman" w:eastAsia="Calibri" w:hAnsi="Times New Roman"/>
                <w:sz w:val="18"/>
                <w:szCs w:val="18"/>
              </w:rPr>
              <w:t>предъявлялся к исполнению (направлялся для исполнения) в порядке, предусмотренном</w:t>
            </w:r>
          </w:p>
          <w:p w:rsidR="00B34D00" w:rsidRPr="00B34D00" w:rsidRDefault="00B34D00" w:rsidP="00B34D00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34D00">
              <w:rPr>
                <w:rFonts w:ascii="Times New Roman" w:eastAsia="Calibri" w:hAnsi="Times New Roman"/>
                <w:sz w:val="18"/>
                <w:szCs w:val="18"/>
              </w:rPr>
              <w:t>законодательством Российской Федерации об исполнительном производстве, и данные</w:t>
            </w:r>
          </w:p>
          <w:p w:rsidR="00AD09D0" w:rsidRPr="00C24CA6" w:rsidRDefault="00B34D00" w:rsidP="00B34D00">
            <w:pPr>
              <w:widowControl w:val="0"/>
              <w:spacing w:after="0"/>
              <w:ind w:right="22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34D00">
              <w:rPr>
                <w:rFonts w:ascii="Times New Roman" w:eastAsia="Calibri" w:hAnsi="Times New Roman"/>
                <w:sz w:val="18"/>
                <w:szCs w:val="18"/>
              </w:rPr>
              <w:t>требования не исполнены или исполнены частично, в отношении:</w:t>
            </w: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(при наличии) и номер документа, удостоверяющего личность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B34D0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B34D0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страховой номер индивидуального лицевого счета 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 соответствующих сведений у лица, выдающего настоящую справку)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регистрации по месту жительства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Российской Федерации (при наличии регистрации по месту жительства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пределах Российской Федерации)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rPr>
          <w:trHeight w:val="426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09D0" w:rsidRPr="00AD09D0" w:rsidRDefault="00B34D00" w:rsidP="00AD09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исполнительном документе (в качестве такого документа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пунктом 3.6 статьи 223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26 октября 2002 г. № 127-ФЗ «О несостоятельности (банкротстве)»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признается также документ, имеющий силу исполнительного документа, в том числе поручение налогового органа):</w:t>
            </w: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выдавший исполнительный документ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выдачи (вынесения) исполнительного документа и иные реквизиты </w:t>
            </w: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(при наличии)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rPr>
          <w:trHeight w:val="775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09D0" w:rsidRPr="00AD09D0" w:rsidRDefault="00AD09D0" w:rsidP="00AD09D0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D0" w:rsidRPr="00AD09D0" w:rsidRDefault="00B34D00" w:rsidP="00CD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r w:rsidR="00AD09D0" w:rsidRPr="00AD09D0">
              <w:rPr>
                <w:rFonts w:ascii="Times New Roman" w:hAnsi="Times New Roman" w:cs="Times New Roman"/>
                <w:sz w:val="18"/>
                <w:szCs w:val="18"/>
              </w:rPr>
              <w:t>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D0" w:rsidRPr="00AD09D0" w:rsidRDefault="009B2719" w:rsidP="00CD7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</w:t>
            </w:r>
            <w:r w:rsidR="00B34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налогоплательщика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юридического </w:t>
            </w:r>
            <w:bookmarkStart w:id="0" w:name="_GoBack"/>
            <w:bookmarkEnd w:id="0"/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AD09D0"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предпринимателя), иной идентификатор (для иностранных лиц)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rPr>
          <w:trHeight w:val="51"/>
        </w:trPr>
        <w:tc>
          <w:tcPr>
            <w:tcW w:w="949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D09D0" w:rsidRPr="00AD09D0" w:rsidRDefault="009B2719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  <w:p w:rsidR="00AD09D0" w:rsidRPr="00AD09D0" w:rsidRDefault="00AD09D0" w:rsidP="00CD7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c>
          <w:tcPr>
            <w:tcW w:w="9498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(при наличии)</w:t>
            </w:r>
          </w:p>
        </w:tc>
      </w:tr>
      <w:tr w:rsidR="00AD09D0" w:rsidRPr="00AD09D0" w:rsidTr="00B34D00">
        <w:trPr>
          <w:trHeight w:val="68"/>
        </w:trPr>
        <w:tc>
          <w:tcPr>
            <w:tcW w:w="3396" w:type="dxa"/>
            <w:gridSpan w:val="2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2" w:type="dxa"/>
            <w:tcBorders>
              <w:bottom w:val="single" w:sz="4" w:space="0" w:color="000000"/>
            </w:tcBorders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09D0" w:rsidRPr="00AD09D0" w:rsidTr="00B34D00">
        <w:trPr>
          <w:trHeight w:val="20"/>
        </w:trPr>
        <w:tc>
          <w:tcPr>
            <w:tcW w:w="31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5" w:type="dxa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 инициалы)</w:t>
            </w:r>
          </w:p>
        </w:tc>
        <w:tc>
          <w:tcPr>
            <w:tcW w:w="286" w:type="dxa"/>
            <w:shd w:val="clear" w:color="auto" w:fill="auto"/>
          </w:tcPr>
          <w:p w:rsidR="00AD09D0" w:rsidRPr="00AD09D0" w:rsidRDefault="00AD09D0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09D0" w:rsidRPr="00AD09D0" w:rsidRDefault="00AD09D0" w:rsidP="00CD7463">
            <w:pPr>
              <w:widowControl w:val="0"/>
              <w:spacing w:after="0" w:line="240" w:lineRule="atLeast"/>
              <w:ind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выдачи справки)</w:t>
            </w:r>
          </w:p>
        </w:tc>
      </w:tr>
    </w:tbl>
    <w:p w:rsidR="00D16125" w:rsidRPr="00380CF8" w:rsidRDefault="00D16125">
      <w:pPr>
        <w:rPr>
          <w:sz w:val="14"/>
          <w:szCs w:val="14"/>
        </w:rPr>
      </w:pPr>
    </w:p>
    <w:sectPr w:rsidR="00D16125" w:rsidRPr="00380CF8" w:rsidSect="00AD09D0">
      <w:headerReference w:type="default" r:id="rId6"/>
      <w:footerReference w:type="default" r:id="rId7"/>
      <w:headerReference w:type="first" r:id="rId8"/>
      <w:pgSz w:w="11906" w:h="16838"/>
      <w:pgMar w:top="121" w:right="991" w:bottom="284" w:left="1276" w:header="125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A3" w:rsidRDefault="002809A3" w:rsidP="002809A3">
      <w:pPr>
        <w:spacing w:after="0" w:line="240" w:lineRule="auto"/>
      </w:pPr>
      <w:r>
        <w:separator/>
      </w:r>
    </w:p>
  </w:endnote>
  <w:end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E5" w:rsidRPr="002809A3" w:rsidRDefault="00372CE5" w:rsidP="00372CE5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372CE5" w:rsidRDefault="00372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A3" w:rsidRDefault="002809A3" w:rsidP="002809A3">
      <w:pPr>
        <w:spacing w:after="0" w:line="240" w:lineRule="auto"/>
      </w:pPr>
      <w:r>
        <w:separator/>
      </w:r>
    </w:p>
  </w:footnote>
  <w:foot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3" w:rsidRPr="002809A3" w:rsidRDefault="002809A3" w:rsidP="002809A3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2809A3" w:rsidRDefault="00280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79" w:rsidRDefault="00556D85">
    <w:pPr>
      <w:pStyle w:val="a3"/>
      <w:jc w:val="center"/>
      <w:rPr>
        <w:rFonts w:ascii="Times New Roman" w:hAnsi="Times New Roman" w:cs="Times New Roman"/>
      </w:rPr>
    </w:pPr>
  </w:p>
  <w:p w:rsidR="00422679" w:rsidRDefault="00556D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31F19"/>
    <w:rsid w:val="00174FAC"/>
    <w:rsid w:val="002809A3"/>
    <w:rsid w:val="00372CE5"/>
    <w:rsid w:val="00380CF8"/>
    <w:rsid w:val="003D1450"/>
    <w:rsid w:val="00556D85"/>
    <w:rsid w:val="00731F19"/>
    <w:rsid w:val="007617E4"/>
    <w:rsid w:val="009B2719"/>
    <w:rsid w:val="00AD09D0"/>
    <w:rsid w:val="00B34D00"/>
    <w:rsid w:val="00C24CA6"/>
    <w:rsid w:val="00D16125"/>
    <w:rsid w:val="00FE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9A3"/>
  </w:style>
  <w:style w:type="paragraph" w:styleId="a5">
    <w:name w:val="footer"/>
    <w:basedOn w:val="a"/>
    <w:link w:val="a6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Сукачёва</dc:creator>
  <cp:lastModifiedBy>Lazurenko_Y</cp:lastModifiedBy>
  <cp:revision>2</cp:revision>
  <dcterms:created xsi:type="dcterms:W3CDTF">2023-11-01T06:55:00Z</dcterms:created>
  <dcterms:modified xsi:type="dcterms:W3CDTF">2023-11-01T06:55:00Z</dcterms:modified>
</cp:coreProperties>
</file>