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3" w:rsidRPr="002809A3" w:rsidRDefault="002809A3" w:rsidP="002809A3">
      <w:pPr>
        <w:spacing w:after="0" w:line="240" w:lineRule="auto"/>
        <w:ind w:left="5387" w:hanging="142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809A3">
        <w:rPr>
          <w:rFonts w:ascii="Times New Roman" w:hAnsi="Times New Roman" w:cs="Times New Roman"/>
          <w:bCs/>
          <w:sz w:val="20"/>
          <w:szCs w:val="20"/>
        </w:rPr>
        <w:t>Приложение № 5</w:t>
      </w:r>
    </w:p>
    <w:p w:rsidR="002809A3" w:rsidRPr="002809A3" w:rsidRDefault="002809A3" w:rsidP="002809A3">
      <w:pPr>
        <w:spacing w:after="0" w:line="240" w:lineRule="auto"/>
        <w:ind w:left="5387" w:hanging="42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809A3">
        <w:rPr>
          <w:rFonts w:ascii="Times New Roman" w:hAnsi="Times New Roman" w:cs="Times New Roman"/>
          <w:bCs/>
          <w:sz w:val="20"/>
          <w:szCs w:val="20"/>
        </w:rPr>
        <w:t>к приказу Минэкономразвития России</w:t>
      </w:r>
    </w:p>
    <w:p w:rsidR="002809A3" w:rsidRPr="002809A3" w:rsidRDefault="002809A3" w:rsidP="002809A3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809A3">
        <w:rPr>
          <w:rFonts w:ascii="Times New Roman" w:hAnsi="Times New Roman" w:cs="Times New Roman"/>
          <w:bCs/>
          <w:sz w:val="20"/>
          <w:szCs w:val="20"/>
        </w:rPr>
        <w:t>от «_</w:t>
      </w:r>
      <w:r w:rsidR="00C17792" w:rsidRPr="00C17792">
        <w:rPr>
          <w:rFonts w:ascii="Times New Roman" w:hAnsi="Times New Roman" w:cs="Times New Roman"/>
          <w:bCs/>
          <w:sz w:val="20"/>
          <w:szCs w:val="20"/>
          <w:u w:val="single"/>
        </w:rPr>
        <w:t>9</w:t>
      </w:r>
      <w:r w:rsidRPr="002809A3">
        <w:rPr>
          <w:rFonts w:ascii="Times New Roman" w:hAnsi="Times New Roman" w:cs="Times New Roman"/>
          <w:bCs/>
          <w:sz w:val="20"/>
          <w:szCs w:val="20"/>
        </w:rPr>
        <w:t xml:space="preserve">_» </w:t>
      </w:r>
      <w:r w:rsidR="00C17792" w:rsidRPr="00C17792">
        <w:rPr>
          <w:rFonts w:ascii="Times New Roman" w:hAnsi="Times New Roman" w:cs="Times New Roman"/>
          <w:bCs/>
          <w:sz w:val="20"/>
          <w:szCs w:val="20"/>
          <w:u w:val="single"/>
        </w:rPr>
        <w:t>октября</w:t>
      </w:r>
      <w:r w:rsidRPr="002809A3">
        <w:rPr>
          <w:rFonts w:ascii="Times New Roman" w:hAnsi="Times New Roman" w:cs="Times New Roman"/>
          <w:bCs/>
          <w:sz w:val="20"/>
          <w:szCs w:val="20"/>
        </w:rPr>
        <w:t xml:space="preserve"> 2023 г. № </w:t>
      </w:r>
      <w:r w:rsidR="00C17792" w:rsidRPr="00C17792">
        <w:rPr>
          <w:rFonts w:ascii="Times New Roman" w:hAnsi="Times New Roman" w:cs="Times New Roman"/>
          <w:bCs/>
          <w:sz w:val="20"/>
          <w:szCs w:val="20"/>
          <w:u w:val="single"/>
        </w:rPr>
        <w:t>706</w:t>
      </w:r>
    </w:p>
    <w:p w:rsidR="002809A3" w:rsidRPr="002809A3" w:rsidRDefault="002809A3" w:rsidP="00280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809A3" w:rsidRPr="002809A3" w:rsidRDefault="002809A3" w:rsidP="002809A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2809A3" w:rsidRPr="002809A3" w:rsidTr="00CD7463">
        <w:tc>
          <w:tcPr>
            <w:tcW w:w="9639" w:type="dxa"/>
            <w:shd w:val="clear" w:color="auto" w:fill="auto"/>
            <w:vAlign w:val="bottom"/>
          </w:tcPr>
          <w:p w:rsidR="002809A3" w:rsidRPr="002809A3" w:rsidRDefault="002809A3" w:rsidP="00CD746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809A3">
              <w:rPr>
                <w:rFonts w:ascii="Times New Roman" w:eastAsia="Calibri" w:hAnsi="Times New Roman"/>
                <w:sz w:val="18"/>
                <w:szCs w:val="20"/>
              </w:rPr>
              <w:t>СПРАВКА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гражданин является получателем страховой пенсии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 учетом фиксированной выплаты к страховой пенсии, повышений фиксированной 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к страховой пенсии), пенсии по государственному пенсионному обеспечению,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накопительной пенсии, срочной пенсионной выплаты или пенсии, назначенной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Законом Российской Федерации</w:t>
            </w:r>
            <w:r w:rsidRPr="0028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 12 февраля 1993 г. № 4468-I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пенсионном обеспечении лиц, проходивших военную службу, службу в органах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внутренних дел, Государственной противопожарной службе, органах по контролю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оборотом наркотических средств и психотропных веществ, учреждениях и органах</w:t>
            </w:r>
          </w:p>
          <w:p w:rsidR="00C17792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уголовно-исполнительной системы, войсках национальной гвардии Российской Федерации,</w:t>
            </w:r>
          </w:p>
          <w:p w:rsidR="002809A3" w:rsidRPr="002809A3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органах принудительного исполнения Российской Федерации, и их семей»</w:t>
            </w:r>
          </w:p>
        </w:tc>
      </w:tr>
    </w:tbl>
    <w:p w:rsidR="002809A3" w:rsidRPr="002809A3" w:rsidRDefault="002809A3" w:rsidP="002809A3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809A3" w:rsidRPr="002809A3" w:rsidRDefault="002809A3" w:rsidP="00C17792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2809A3">
        <w:rPr>
          <w:rFonts w:ascii="Times New Roman" w:hAnsi="Times New Roman" w:cs="Times New Roman"/>
          <w:bCs/>
          <w:sz w:val="18"/>
          <w:szCs w:val="18"/>
        </w:rPr>
        <w:t xml:space="preserve">Настоящая справка подтверждает, что: </w:t>
      </w: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6095"/>
      </w:tblGrid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C17792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  <w:r w:rsidR="002809A3"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C17792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номер индивидуального лицевого счета</w:t>
            </w:r>
            <w:r w:rsidR="002809A3"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 соответствующих сведений у лица, выдающего настоящую справку)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17792">
        <w:trPr>
          <w:trHeight w:val="84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09A3" w:rsidRPr="002809A3" w:rsidRDefault="002809A3" w:rsidP="00701710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2809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</w:t>
      </w:r>
      <w:r w:rsidRPr="002809A3">
        <w:rPr>
          <w:rFonts w:ascii="Times New Roman" w:eastAsia="Calibri" w:hAnsi="Times New Roman"/>
          <w:sz w:val="18"/>
          <w:szCs w:val="18"/>
        </w:rPr>
        <w:t>пенсии, срочной пенсионной выплаты или пенсии, назначенной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1"/>
        <w:gridCol w:w="284"/>
        <w:gridCol w:w="2974"/>
        <w:gridCol w:w="285"/>
        <w:gridCol w:w="3120"/>
      </w:tblGrid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trHeight w:val="113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C177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полное </w:t>
            </w: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органа или организации, назначивших соответствующие пенсию </w:t>
            </w: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или срочную пенсионную выплату)</w:t>
            </w:r>
          </w:p>
        </w:tc>
      </w:tr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</w:tc>
      </w:tr>
      <w:tr w:rsidR="002809A3" w:rsidRPr="002809A3" w:rsidTr="00CD7463">
        <w:trPr>
          <w:trHeight w:val="68"/>
          <w:jc w:val="center"/>
        </w:trPr>
        <w:tc>
          <w:tcPr>
            <w:tcW w:w="3255" w:type="dxa"/>
            <w:gridSpan w:val="2"/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2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D16125" w:rsidRPr="002809A3" w:rsidRDefault="00D16125">
      <w:pPr>
        <w:rPr>
          <w:sz w:val="16"/>
          <w:szCs w:val="16"/>
        </w:rPr>
      </w:pPr>
    </w:p>
    <w:sectPr w:rsidR="00D16125" w:rsidRPr="002809A3" w:rsidSect="00701710">
      <w:headerReference w:type="default" r:id="rId6"/>
      <w:footerReference w:type="default" r:id="rId7"/>
      <w:headerReference w:type="first" r:id="rId8"/>
      <w:pgSz w:w="11906" w:h="16838"/>
      <w:pgMar w:top="121" w:right="707" w:bottom="426" w:left="156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A3" w:rsidRDefault="002809A3" w:rsidP="002809A3">
      <w:pPr>
        <w:spacing w:after="0" w:line="240" w:lineRule="auto"/>
      </w:pPr>
      <w:r>
        <w:separator/>
      </w:r>
    </w:p>
  </w:endnote>
  <w:end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A3" w:rsidRDefault="002809A3" w:rsidP="002809A3">
      <w:pPr>
        <w:spacing w:after="0" w:line="240" w:lineRule="auto"/>
      </w:pPr>
      <w:r>
        <w:separator/>
      </w:r>
    </w:p>
  </w:footnote>
  <w:foot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DD77D3">
    <w:pPr>
      <w:pStyle w:val="a3"/>
      <w:jc w:val="center"/>
      <w:rPr>
        <w:rFonts w:ascii="Times New Roman" w:hAnsi="Times New Roman" w:cs="Times New Roman"/>
      </w:rPr>
    </w:pPr>
  </w:p>
  <w:p w:rsidR="00422679" w:rsidRDefault="00DD77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1F19"/>
    <w:rsid w:val="002809A3"/>
    <w:rsid w:val="00372CE5"/>
    <w:rsid w:val="00701710"/>
    <w:rsid w:val="00731F19"/>
    <w:rsid w:val="00C17792"/>
    <w:rsid w:val="00D16125"/>
    <w:rsid w:val="00DD77D3"/>
    <w:rsid w:val="00EC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Lazurenko_Y</cp:lastModifiedBy>
  <cp:revision>2</cp:revision>
  <dcterms:created xsi:type="dcterms:W3CDTF">2023-11-01T06:56:00Z</dcterms:created>
  <dcterms:modified xsi:type="dcterms:W3CDTF">2023-11-01T06:56:00Z</dcterms:modified>
</cp:coreProperties>
</file>