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255E95">
        <w:rPr>
          <w:rFonts w:ascii="Arial" w:hAnsi="Arial" w:cs="Arial"/>
          <w:color w:val="993300"/>
          <w:sz w:val="32"/>
          <w:szCs w:val="32"/>
          <w:u w:val="single"/>
        </w:rPr>
        <w:t>21</w:t>
      </w:r>
      <w:r w:rsidR="005D0165">
        <w:rPr>
          <w:rFonts w:ascii="Arial" w:hAnsi="Arial" w:cs="Arial"/>
          <w:color w:val="993300"/>
          <w:sz w:val="32"/>
          <w:szCs w:val="32"/>
          <w:u w:val="single"/>
        </w:rPr>
        <w:t>.11.2022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03" w:type="dxa"/>
        <w:shd w:val="clear" w:color="auto" w:fill="FFFFFF"/>
        <w:tblLayout w:type="fixed"/>
        <w:tblLook w:val="000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16046D">
        <w:trPr>
          <w:trHeight w:val="318"/>
          <w:tblHeader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16046D">
        <w:trPr>
          <w:tblHeader/>
        </w:trPr>
        <w:tc>
          <w:tcPr>
            <w:tcW w:w="674" w:type="dxa"/>
            <w:shd w:val="clear" w:color="auto" w:fill="auto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0E21B8"/>
        </w:tc>
      </w:tr>
      <w:tr w:rsidR="003A3824" w:rsidRPr="00CD4D54" w:rsidTr="0016046D"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16046D">
        <w:trPr>
          <w:trHeight w:val="187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16046D">
        <w:trPr>
          <w:trHeight w:val="85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16046D">
        <w:trPr>
          <w:trHeight w:val="3667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16046D">
        <w:trPr>
          <w:trHeight w:val="153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16046D">
        <w:trPr>
          <w:trHeight w:val="2254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16046D">
        <w:trPr>
          <w:trHeight w:val="1347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16046D">
        <w:trPr>
          <w:trHeight w:val="452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16046D"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0E21B8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16046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16046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B0F" w:rsidRPr="00E34B0F" w:rsidRDefault="00E34B0F" w:rsidP="00E34B0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Не более 5 рабочих дней со дня приема органом документов от МФЦ не зависимо от места оформления паспорта; передача документов от МФЦ в орган не более 1 рабочего дня.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342D84" w:rsidRPr="00CD4D54" w:rsidTr="0016046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со дня поступления документов в подразделение МВД в случае регистрации по месту пребывания на основании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</w:tc>
      </w:tr>
      <w:tr w:rsidR="00342D84" w:rsidRPr="00CD4D54" w:rsidTr="0016046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16046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16046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1D5A50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16046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оформлении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16046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F389C" w:rsidRPr="002F3D08" w:rsidRDefault="00CF389C" w:rsidP="00CF38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F3D08">
              <w:rPr>
                <w:rFonts w:ascii="Arial" w:hAnsi="Arial" w:cs="Arial"/>
                <w:b/>
                <w:color w:val="E04E39"/>
                <w:sz w:val="22"/>
                <w:szCs w:val="22"/>
              </w:rPr>
              <w:t>ПРИОСТАНОВЛЕНА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Федерации,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2C111F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CD75FE" w:rsidRPr="00CD4D54" w:rsidTr="0016046D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4)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Российской Федерации либо судебного акта или акта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8) 1 рабочий день – выдача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закладной в форме электронного документа;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 рабочий день </w:t>
            </w:r>
            <w:proofErr w:type="gramStart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16046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16046D"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16046D">
        <w:trPr>
          <w:trHeight w:val="1082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16046D">
        <w:trPr>
          <w:trHeight w:val="108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16046D">
        <w:trPr>
          <w:trHeight w:val="342"/>
        </w:trPr>
        <w:tc>
          <w:tcPr>
            <w:tcW w:w="10703" w:type="dxa"/>
            <w:gridSpan w:val="5"/>
            <w:shd w:val="clear" w:color="auto" w:fill="auto"/>
          </w:tcPr>
          <w:p w:rsidR="005D0165" w:rsidRDefault="005D0165" w:rsidP="000E21B8">
            <w:pPr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</w:p>
          <w:p w:rsidR="005D0165" w:rsidRDefault="005D0165" w:rsidP="000E21B8">
            <w:pPr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</w:p>
          <w:p w:rsidR="005D0165" w:rsidRDefault="005D0165" w:rsidP="000E21B8">
            <w:pPr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</w:p>
          <w:p w:rsidR="005D0165" w:rsidRDefault="005D0165" w:rsidP="000E21B8">
            <w:pPr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</w:p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16046D">
        <w:trPr>
          <w:trHeight w:val="154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16046D">
        <w:trPr>
          <w:trHeight w:val="361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16046D">
        <w:trPr>
          <w:trHeight w:val="1706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16046D">
        <w:tc>
          <w:tcPr>
            <w:tcW w:w="10703" w:type="dxa"/>
            <w:gridSpan w:val="5"/>
            <w:shd w:val="clear" w:color="auto" w:fill="auto"/>
          </w:tcPr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16046D">
        <w:trPr>
          <w:trHeight w:val="64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16046D">
        <w:trPr>
          <w:trHeight w:val="143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16046D">
        <w:trPr>
          <w:trHeight w:val="143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принятие решения об удовлетворении (отказе в удовлетворении) заявления – в месячный срок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заявления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направление уведомления о решении – не позднее 2-х дней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принятия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решения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F5EAE0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со дня приема заявления;</w:t>
            </w:r>
          </w:p>
        </w:tc>
      </w:tr>
      <w:tr w:rsidR="00CD75FE" w:rsidRPr="00CD4D54" w:rsidTr="0016046D">
        <w:trPr>
          <w:trHeight w:val="2121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16046D">
        <w:trPr>
          <w:trHeight w:val="2630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16046D">
        <w:trPr>
          <w:trHeight w:val="101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16046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C1E37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="00BC1E37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AC7CD6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16046D">
        <w:tc>
          <w:tcPr>
            <w:tcW w:w="674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16046D">
        <w:tc>
          <w:tcPr>
            <w:tcW w:w="674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F50653" w:rsidRDefault="00F5065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50653" w:rsidRPr="00203EB3" w:rsidRDefault="00F5065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16046D">
        <w:tc>
          <w:tcPr>
            <w:tcW w:w="674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ребенка-инвалида, в федеральной государственной информационной системе </w:t>
            </w:r>
          </w:p>
          <w:p w:rsidR="002F5175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3C6A7E" w:rsidRPr="00CD4D54" w:rsidTr="0016046D">
        <w:tc>
          <w:tcPr>
            <w:tcW w:w="674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C6A7E" w:rsidRPr="00203EB3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A7E" w:rsidRPr="00203EB3" w:rsidRDefault="00473C3B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  <w:r w:rsidR="003C6A7E" w:rsidRPr="00203EB3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</w:p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16046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3C6A7E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гражданам, имеющим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E9626A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3C6A7E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16046D">
        <w:tc>
          <w:tcPr>
            <w:tcW w:w="674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16046D">
        <w:tc>
          <w:tcPr>
            <w:tcW w:w="674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6377" w:rsidRPr="00CD4D54" w:rsidTr="0016046D">
        <w:tc>
          <w:tcPr>
            <w:tcW w:w="674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36377" w:rsidRPr="002233EA" w:rsidRDefault="00194264" w:rsidP="006363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94264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ежемесячной денежной выплаты на ребенка в возрасте от восьми до семнадцати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16046D">
        <w:tc>
          <w:tcPr>
            <w:tcW w:w="10703" w:type="dxa"/>
            <w:gridSpan w:val="5"/>
            <w:shd w:val="clear" w:color="auto" w:fill="auto"/>
          </w:tcPr>
          <w:p w:rsidR="003C6A7E" w:rsidRPr="00CD4D54" w:rsidRDefault="003C6A7E" w:rsidP="003C6A7E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3C6A7E" w:rsidRPr="00CD4D54" w:rsidTr="0016046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16046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окончания приема заявок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до заключения договора составляет 75 календарных дней</w:t>
            </w:r>
          </w:p>
        </w:tc>
      </w:tr>
      <w:tr w:rsidR="003C6A7E" w:rsidRPr="00CD4D54" w:rsidTr="0016046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16046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16046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16046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3C6A7E" w:rsidRPr="00CD4D54" w:rsidTr="0016046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16046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 xml:space="preserve">30 </w:t>
            </w:r>
            <w:r w:rsidRPr="00B4363C">
              <w:rPr>
                <w:color w:val="623B2A"/>
                <w:sz w:val="22"/>
                <w:szCs w:val="22"/>
              </w:rPr>
              <w:lastRenderedPageBreak/>
              <w:t>календарных дней</w:t>
            </w:r>
          </w:p>
        </w:tc>
      </w:tr>
      <w:tr w:rsidR="004A28DC" w:rsidRPr="00CD4D54" w:rsidTr="0016046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255E95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</w:t>
            </w:r>
            <w:proofErr w:type="gramEnd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255E95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4A28DC" w:rsidRPr="00B4363C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поддержку племенного животноводства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, приобретение гербицидов, ленты капельного орошения, необходимого оборудования и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специализированной техники для удаления сорной растительности на мелиоративных каналах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направление заявителю письменного уведомления– 5 рабочих дней после опубликования протокола на официальном сайте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8668D7" w:rsidRDefault="000E7F61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0E7F61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</w:t>
            </w:r>
            <w:r w:rsidR="004A28DC"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0E7F61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электрической энергии для подачи воды в целях выращивания продукции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и (или) переработки, охлаждения и хранения водных биологических ресурсов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0E7F61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техники,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, оборудования, устройств, приборов и комплектующих к ним, используемых в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аквакультуре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(рыбоводстве) и (или) переработке водных биологических ресурсов, в том числе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0E7F61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9671E3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4A28DC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9671E3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9671E3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4A28DC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9671E3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16046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организациям потребительской кооперации (их союзам) и сельскохозяйственным </w:t>
            </w: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потребительским кооперативам на возмещение части затрат на организацию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9671E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  <w:t xml:space="preserve">14 рабочих дней 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лесных деклараций и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специалистов в области ветеринарии,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занимающихся предпринимательской деятельностью в области ветеринарии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820E53" w:rsidRPr="00DD6FC2" w:rsidRDefault="00820E53" w:rsidP="00820E53"/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FFFFFF" w:themeFill="background1"/>
            <w:vAlign w:val="center"/>
          </w:tcPr>
          <w:p w:rsidR="00820E53" w:rsidRDefault="00820E53" w:rsidP="00820E53">
            <w:pPr>
              <w:pStyle w:val="af5"/>
              <w:jc w:val="left"/>
              <w:rPr>
                <w:b/>
                <w:bCs/>
                <w:iCs/>
                <w:color w:val="623B2A"/>
                <w:sz w:val="22"/>
                <w:szCs w:val="22"/>
              </w:rPr>
            </w:pPr>
          </w:p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E2425">
              <w:rPr>
                <w:b/>
                <w:color w:val="993300"/>
                <w:sz w:val="22"/>
                <w:szCs w:val="22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1E2425" w:rsidRDefault="00820E53" w:rsidP="00820E53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E53" w:rsidRPr="001E2425" w:rsidRDefault="00820E53" w:rsidP="00820E53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государственная услуга предоставляется Заявителю, если обращение за ней последовало не позднее 1 месяца со </w:t>
            </w:r>
            <w:r w:rsidRPr="001E2425">
              <w:rPr>
                <w:iCs/>
                <w:color w:val="623B2A"/>
                <w:sz w:val="22"/>
                <w:szCs w:val="22"/>
              </w:rPr>
              <w:lastRenderedPageBreak/>
              <w:t>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FFFFFF" w:themeFill="background1"/>
            <w:vAlign w:val="center"/>
          </w:tcPr>
          <w:p w:rsidR="00820E53" w:rsidRPr="00EB29FE" w:rsidRDefault="00820E53" w:rsidP="00820E53">
            <w:pPr>
              <w:pStyle w:val="af5"/>
              <w:jc w:val="center"/>
              <w:rPr>
                <w:b/>
                <w:iCs/>
                <w:color w:val="623B2A"/>
                <w:sz w:val="22"/>
                <w:szCs w:val="22"/>
              </w:rPr>
            </w:pPr>
            <w:r w:rsidRPr="00EB29FE">
              <w:rPr>
                <w:b/>
                <w:color w:val="993300"/>
                <w:sz w:val="22"/>
                <w:szCs w:val="22"/>
              </w:rPr>
              <w:lastRenderedPageBreak/>
              <w:t>Комитет по охране объектов культурного наследия Ростовской области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820E53" w:rsidRPr="001E2425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820E53" w:rsidRPr="001E2425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20E53" w:rsidRPr="001E2425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E53" w:rsidRPr="001E2425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 xml:space="preserve">30  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820E53" w:rsidRPr="00EB29FE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</w:t>
            </w: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lastRenderedPageBreak/>
              <w:t>исключением работ, указанных в пунктах 3, 4 и 7 части</w:t>
            </w:r>
            <w:proofErr w:type="gramEnd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820E53" w:rsidRPr="001E2425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 xml:space="preserve">15 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20E53" w:rsidRPr="00EB29FE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E53" w:rsidRPr="001E2425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 xml:space="preserve">20 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820E53" w:rsidRPr="001E2425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820E53" w:rsidRPr="001E2425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45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FFFFFF" w:themeFill="background1"/>
            <w:vAlign w:val="center"/>
          </w:tcPr>
          <w:p w:rsidR="00820E53" w:rsidRDefault="00820E53" w:rsidP="00820E53">
            <w:pPr>
              <w:tabs>
                <w:tab w:val="left" w:pos="884"/>
              </w:tabs>
              <w:ind w:right="-108"/>
              <w:jc w:val="center"/>
              <w:rPr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Министерством строительства, архитектуры и территориального 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развития Ростовской области, </w:t>
            </w: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t>Агентство жилищных программ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20E53" w:rsidRPr="00EB29FE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 предоставлении единовременной выплаты и необходимых документов.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E53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820E53" w:rsidRPr="00EB29FE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 предоставлении государственного жилищного сертификата и необходимых документов.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820E53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20E53" w:rsidRPr="00EB29FE" w:rsidRDefault="00820E53" w:rsidP="00820E53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об оплате государственного жилищного сертификата и необходимых документов.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E53" w:rsidRDefault="00820E53" w:rsidP="00820E53">
            <w:pPr>
              <w:pStyle w:val="af5"/>
              <w:jc w:val="left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Отделы ЗАГС районов города Ростова-на-Дону</w:t>
            </w:r>
          </w:p>
          <w:p w:rsidR="00820E53" w:rsidRPr="00DD6FC2" w:rsidRDefault="00820E53" w:rsidP="00820E53"/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Государственная регистрация расторжения брака (Подача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 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lastRenderedPageBreak/>
              <w:t>государственная пошлина</w:t>
            </w:r>
          </w:p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 xml:space="preserve">передача документов из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МФЦ в Орган – 1 рабочий день со дня приема заявления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 с момента получения документов органом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Признание </w:t>
              </w:r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помещения 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жил</w:t>
              </w:r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>ым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помещен</w:t>
              </w:r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>ием, жилого помещения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пригодным (непригодным) для проживания</w:t>
              </w:r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граждан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,</w:t>
              </w:r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а также 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многоквартирного дома аварийным и подлежащим сносу или реконструкции</w:t>
              </w:r>
            </w:hyperlink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68 </w:t>
            </w:r>
            <w:r w:rsidRPr="00E761AE">
              <w:rPr>
                <w:color w:val="623B2A"/>
                <w:sz w:val="22"/>
                <w:szCs w:val="22"/>
              </w:rPr>
              <w:t>календарных  дней</w:t>
            </w:r>
            <w:r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по итогам проведения аукциона по продаже права на заключение договора аренды лесного участка</w:t>
              </w:r>
            </w:hyperlink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лесного участка в аренду без </w:t>
              </w:r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проведения аукциона по продаже права на заключение договора аренды лесного участка</w:t>
              </w:r>
            </w:hyperlink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30 календарных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820E53" w:rsidRPr="00E761AE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761A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761A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820E53" w:rsidRPr="00DD6FC2" w:rsidRDefault="00820E53" w:rsidP="00820E53"/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3A55B1" w:rsidRDefault="00820E53" w:rsidP="00820E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820E53" w:rsidRPr="00CD4D54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820E53" w:rsidRPr="003A55B1" w:rsidRDefault="00820E53" w:rsidP="0082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820E53" w:rsidRPr="003A55B1" w:rsidRDefault="00820E53" w:rsidP="0082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их реставрации срок предоставления муниципальной услуги 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продлевается, но не более чем на 30 календарных дней, с обязательным уведомлением об этом заявителя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20E53" w:rsidRDefault="00820E53" w:rsidP="00820E53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820E53" w:rsidRPr="00CD4D54" w:rsidRDefault="00820E53" w:rsidP="00820E53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820E53" w:rsidRPr="00DD6FC2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820E53" w:rsidRPr="00DD6FC2" w:rsidRDefault="00820E53" w:rsidP="00820E53"/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rPr>
          <w:trHeight w:val="985"/>
        </w:trPr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820E53" w:rsidRPr="003A55B1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820E53" w:rsidRPr="003A55B1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малоимущих граждан (Предоставление адресной социальной помощи в виде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социального пособия)</w:t>
            </w:r>
          </w:p>
          <w:p w:rsidR="00820E53" w:rsidRPr="003A55B1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820E53" w:rsidRPr="00DD6FC2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3A55B1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3A55B1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3A55B1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820E53" w:rsidRPr="00F3369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820E53" w:rsidRPr="00DD6FC2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F3369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отдельных категорий региональных льготников «Бесплатные изготовление и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F33693" w:rsidRDefault="00820E53" w:rsidP="00820E5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color w:val="000000" w:themeColor="text1"/>
                <w:sz w:val="22"/>
                <w:szCs w:val="22"/>
              </w:rPr>
            </w:pPr>
            <w:r w:rsidRPr="004C05D6">
              <w:rPr>
                <w:color w:val="000000" w:themeColor="text1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консультирование (информирование),</w:t>
            </w:r>
          </w:p>
          <w:p w:rsidR="00820E53" w:rsidRPr="004C05D6" w:rsidRDefault="00820E53" w:rsidP="00820E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pStyle w:val="af5"/>
              <w:jc w:val="left"/>
              <w:rPr>
                <w:color w:val="000000" w:themeColor="text1"/>
                <w:sz w:val="22"/>
                <w:szCs w:val="22"/>
              </w:rPr>
            </w:pPr>
            <w:r w:rsidRPr="004C05D6">
              <w:rPr>
                <w:color w:val="000000" w:themeColor="text1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820E53" w:rsidRPr="00DD6FC2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F33693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F33693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Компенсация расходов на уплату взносов на капитальный ремонт общего имущества в многоквартирном доме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отдельным категориям граждан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о(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месячного срока 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с даты приема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(регистрации) заявления о назначении выплат со всеми необходимыми документами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820E53" w:rsidRPr="005C34AF" w:rsidRDefault="00820E53" w:rsidP="00820E53"/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820E53" w:rsidRPr="005C34AF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Оформление и выдача персонифицированной бесконтактной карты с чипом «Социальная карта пенсионера»</w:t>
              </w:r>
            </w:hyperlink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Pr="004C05D6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Pr="004C05D6">
              <w:rPr>
                <w:rStyle w:val="a5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4C05D6">
              <w:rPr>
                <w:rStyle w:val="a5"/>
                <w:spacing w:val="2"/>
                <w:sz w:val="22"/>
                <w:szCs w:val="22"/>
              </w:rPr>
              <w:t xml:space="preserve">должности и должности муниципальной службы города </w:t>
            </w:r>
            <w:proofErr w:type="spellStart"/>
            <w:r w:rsidRPr="004C05D6">
              <w:rPr>
                <w:rStyle w:val="a5"/>
                <w:spacing w:val="2"/>
                <w:sz w:val="22"/>
                <w:szCs w:val="22"/>
              </w:rPr>
              <w:t>Ростова-на-Дону:</w: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end"/>
            </w:r>
            <w:r w:rsidRPr="004C05D6">
              <w:rPr>
                <w:color w:val="623B2A"/>
                <w:spacing w:val="2"/>
                <w:sz w:val="22"/>
                <w:szCs w:val="22"/>
              </w:rPr>
              <w:t>ж</w:t>
            </w:r>
            <w:proofErr w:type="spellEnd"/>
          </w:p>
          <w:p w:rsidR="00820E53" w:rsidRPr="004C05D6" w:rsidRDefault="00820E53" w:rsidP="00820E53"/>
        </w:tc>
        <w:tc>
          <w:tcPr>
            <w:tcW w:w="2410" w:type="dxa"/>
            <w:shd w:val="clear" w:color="auto" w:fill="auto"/>
            <w:vAlign w:val="center"/>
          </w:tcPr>
          <w:p w:rsidR="00820E53" w:rsidRPr="004C05D6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4C05D6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4C05D6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4C05D6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 xml:space="preserve">Приостановление, прекращение и возобновление выплаты пенсии за выслугу лет лицам, замещавшим муниципальные должности и </w:t>
              </w:r>
              <w:r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32 дней со дня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регистрации заявления и пакета документов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820E53" w:rsidRPr="00EC7C0E" w:rsidRDefault="00820E53" w:rsidP="00820E53">
            <w:pPr>
              <w:rPr>
                <w:color w:val="623B2A"/>
              </w:rPr>
            </w:pPr>
          </w:p>
          <w:p w:rsidR="00820E53" w:rsidRPr="00EC7C0E" w:rsidRDefault="00820E53" w:rsidP="00820E53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Pr="004C05D6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Pr="004C05D6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4C05D6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4C05D6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4C05D6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end"/>
            </w:r>
            <w:r w:rsidRPr="004C05D6">
              <w:rPr>
                <w:color w:val="623B2A"/>
                <w:spacing w:val="2"/>
                <w:sz w:val="22"/>
                <w:szCs w:val="22"/>
              </w:rPr>
              <w:t>е</w:t>
            </w:r>
          </w:p>
          <w:p w:rsidR="00820E53" w:rsidRPr="004C05D6" w:rsidRDefault="00820E53" w:rsidP="00820E53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4C05D6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4C05D6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4C05D6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4C05D6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Pr="004C05D6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820E53" w:rsidRPr="004C05D6" w:rsidRDefault="00820E53" w:rsidP="00820E53">
            <w:pPr>
              <w:rPr>
                <w:color w:val="623B2A"/>
              </w:rPr>
            </w:pPr>
            <w:r w:rsidRPr="004C05D6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4C05D6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4C05D6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4C05D6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2E7624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7624">
              <w:rPr>
                <w:color w:val="623B2A"/>
                <w:spacing w:val="2"/>
                <w:sz w:val="22"/>
                <w:szCs w:val="22"/>
              </w:rPr>
              <w:t xml:space="preserve">Принятие решения об обеспечении техническими и </w:t>
            </w:r>
            <w:proofErr w:type="spellStart"/>
            <w:r w:rsidRPr="002E7624">
              <w:rPr>
                <w:color w:val="623B2A"/>
                <w:spacing w:val="2"/>
                <w:sz w:val="22"/>
                <w:szCs w:val="22"/>
              </w:rPr>
              <w:t>тифлотехническими</w:t>
            </w:r>
            <w:proofErr w:type="spellEnd"/>
            <w:r w:rsidRPr="002E7624">
              <w:rPr>
                <w:color w:val="623B2A"/>
                <w:spacing w:val="2"/>
                <w:sz w:val="22"/>
                <w:szCs w:val="22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820E53" w:rsidRPr="002E7624" w:rsidRDefault="00820E53" w:rsidP="00820E53">
            <w:pPr>
              <w:rPr>
                <w:rFonts w:ascii="Arial" w:hAnsi="Arial" w:cs="Arial"/>
                <w:color w:val="623B2A"/>
              </w:rPr>
            </w:pPr>
            <w:r w:rsidRPr="002E7624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инвалидов по зрению, инвалидов по слуху </w:t>
            </w:r>
          </w:p>
          <w:p w:rsidR="00820E53" w:rsidRPr="00EC7C0E" w:rsidRDefault="00820E53" w:rsidP="00820E53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533D21" w:rsidRDefault="00820E53" w:rsidP="00820E53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533D21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33D21">
              <w:rPr>
                <w:color w:val="623B2A"/>
                <w:spacing w:val="2"/>
                <w:sz w:val="22"/>
                <w:szCs w:val="22"/>
              </w:rPr>
              <w:t xml:space="preserve">Принятие решения о предоставлении услуг </w:t>
            </w:r>
            <w:proofErr w:type="gramStart"/>
            <w:r w:rsidRPr="00533D21">
              <w:rPr>
                <w:color w:val="623B2A"/>
                <w:spacing w:val="2"/>
                <w:sz w:val="22"/>
                <w:szCs w:val="22"/>
              </w:rPr>
              <w:t>по</w:t>
            </w:r>
            <w:proofErr w:type="gramEnd"/>
          </w:p>
          <w:p w:rsidR="00820E53" w:rsidRPr="00533D21" w:rsidRDefault="00820E53" w:rsidP="00820E53">
            <w:pPr>
              <w:rPr>
                <w:rFonts w:ascii="Arial" w:hAnsi="Arial" w:cs="Arial"/>
                <w:color w:val="623B2A"/>
              </w:rPr>
            </w:pPr>
            <w:proofErr w:type="spellStart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сурдопереводу</w:t>
            </w:r>
            <w:proofErr w:type="spellEnd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инвалидам по слуху </w:t>
            </w:r>
          </w:p>
          <w:p w:rsidR="00820E53" w:rsidRPr="00EC7C0E" w:rsidRDefault="00820E53" w:rsidP="00820E53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533D21" w:rsidRDefault="00820E53" w:rsidP="00820E53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5D0165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D0165">
              <w:rPr>
                <w:color w:val="623B2A"/>
                <w:spacing w:val="2"/>
                <w:sz w:val="22"/>
                <w:szCs w:val="22"/>
              </w:rPr>
              <w:t>Ежемесячная денежная выплата региональным льготникам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5D0165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5D0165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5D0165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5D0165" w:rsidRDefault="00820E53" w:rsidP="00820E53">
            <w:pPr>
              <w:pStyle w:val="af5"/>
              <w:rPr>
                <w:color w:val="623B2A"/>
                <w:sz w:val="22"/>
                <w:szCs w:val="22"/>
              </w:rPr>
            </w:pPr>
            <w:r w:rsidRPr="005D0165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 xml:space="preserve">Прием заявлений, постановка </w:t>
              </w:r>
              <w:r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96AA4">
              <w:rPr>
                <w:color w:val="623B2A"/>
                <w:sz w:val="22"/>
                <w:szCs w:val="22"/>
              </w:rPr>
              <w:t xml:space="preserve">не более 7 </w:t>
            </w:r>
            <w:r w:rsidRPr="00196AA4">
              <w:rPr>
                <w:color w:val="623B2A"/>
                <w:sz w:val="22"/>
                <w:szCs w:val="22"/>
              </w:rPr>
              <w:lastRenderedPageBreak/>
              <w:t>рабочих дней со дня поступления заявления и пакета документов в Отдел образования, МФЦ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EC7C0E" w:rsidRDefault="00820E53" w:rsidP="00820E53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820E53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Согласование проектных решений по отделке фасадов (паспортов цветовых решений фасадов) при ремонте зданий, </w:t>
              </w:r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сооружений и временных объектов</w:t>
              </w:r>
            </w:hyperlink>
          </w:p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820E53" w:rsidRPr="00EC7C0E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8" w:history="1">
              <w:r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9" w:history="1">
              <w:r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0" w:history="1">
              <w:r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4F6996" w:rsidRDefault="00820E53" w:rsidP="00820E53">
            <w:pPr>
              <w:pStyle w:val="af6"/>
              <w:tabs>
                <w:tab w:val="left" w:pos="884"/>
              </w:tabs>
              <w:rPr>
                <w:rStyle w:val="a5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fldChar w:fldCharType="begin"/>
            </w:r>
            <w:r>
              <w:rPr>
                <w:color w:val="623B2A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z w:val="22"/>
                <w:szCs w:val="22"/>
              </w:rPr>
              <w:fldChar w:fldCharType="separate"/>
            </w:r>
            <w:r w:rsidRPr="004F6996">
              <w:rPr>
                <w:rStyle w:val="a5"/>
                <w:sz w:val="22"/>
                <w:szCs w:val="22"/>
              </w:rPr>
              <w:t>Принятие решения о подготовке документации</w:t>
            </w:r>
          </w:p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4F6996">
              <w:rPr>
                <w:rStyle w:val="a5"/>
                <w:sz w:val="22"/>
                <w:szCs w:val="22"/>
              </w:rPr>
              <w:lastRenderedPageBreak/>
              <w:t>по планировке территории</w:t>
            </w:r>
            <w:r>
              <w:rPr>
                <w:color w:val="623B2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 xml:space="preserve">Максимальный срок </w:t>
            </w:r>
            <w:r w:rsidRPr="004F6996">
              <w:rPr>
                <w:color w:val="623B2A"/>
                <w:sz w:val="22"/>
                <w:szCs w:val="22"/>
              </w:rPr>
              <w:lastRenderedPageBreak/>
              <w:t xml:space="preserve">предоставления услуги </w:t>
            </w:r>
            <w:r>
              <w:rPr>
                <w:color w:val="623B2A"/>
                <w:sz w:val="22"/>
                <w:szCs w:val="22"/>
              </w:rPr>
              <w:t xml:space="preserve">составляет 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79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Pr="004F6996">
                <w:rPr>
                  <w:rStyle w:val="a5"/>
                  <w:sz w:val="22"/>
                  <w:szCs w:val="22"/>
                </w:rPr>
                <w:t>Утверждение документации по планировке территории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>Максимальный срок предоставления услуги составля</w:t>
            </w:r>
            <w:r>
              <w:rPr>
                <w:color w:val="623B2A"/>
                <w:sz w:val="22"/>
                <w:szCs w:val="22"/>
              </w:rPr>
              <w:t>ет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149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820E53" w:rsidRPr="00EC7C0E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820E53" w:rsidRPr="00CA740E" w:rsidRDefault="00820E53" w:rsidP="00820E53">
            <w:pPr>
              <w:rPr>
                <w:sz w:val="18"/>
                <w:szCs w:val="18"/>
              </w:rPr>
            </w:pP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EC7C0E" w:rsidRDefault="00820E53" w:rsidP="00820E53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6" w:history="1"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</w:t>
              </w:r>
              <w:r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Default="00820E53" w:rsidP="00820E53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20E53" w:rsidRPr="00EC7C0E" w:rsidRDefault="00820E53" w:rsidP="00820E53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Ростова-на-Дону,</w:t>
            </w:r>
            <w:r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7" w:history="1">
              <w:r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8" w:history="1">
              <w:r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9" w:history="1">
              <w:r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0" w:history="1">
              <w:r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br/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Pr="00CA740E">
                <w:rPr>
                  <w:rStyle w:val="a5"/>
                  <w:rFonts w:ascii="Arial" w:hAnsi="Arial" w:cs="Arial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EC7C0E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EC7C0E" w:rsidRDefault="00820E53" w:rsidP="00820E53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EC7C0E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A1383C" w:rsidRDefault="00820E53" w:rsidP="00820E53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A1383C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A1383C" w:rsidRDefault="00820E53" w:rsidP="00820E53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5" w:history="1">
              <w:r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A1383C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A1383C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A1383C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A1383C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820E53" w:rsidRPr="00A1383C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7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8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Заключение дополнительных </w:t>
              </w:r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60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9" w:history="1">
              <w:r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0" w:history="1">
              <w:r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1" w:history="1">
              <w:r w:rsidRP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муниципального имущества (за исключением земельных участков) без проведения торгов</w:t>
              </w:r>
              <w:r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составляющего казну города -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67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день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6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Возврат денежных средств на расчетный счет плательщика по арендной плате за использование  муниципального имущества, за </w:t>
              </w:r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исключением земельных участков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9" w:history="1">
              <w:r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0" w:history="1">
              <w:r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1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2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3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Pr="00B014A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день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5" w:history="1">
              <w:r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7" w:history="1">
              <w:r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25 дней со дня поступления заявления о выдаче разрешения на использование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возврат заявления и пакета документов в месячный срок со дня регистрации заявления и пакета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документов;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 xml:space="preserve">3 статьи 39.37 Земельного кодекса Российской Федерации – 20 дней со дня регистрации ходатайства 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820E53" w:rsidRPr="00CD4D54" w:rsidTr="0016046D">
        <w:trPr>
          <w:trHeight w:val="1282"/>
        </w:trPr>
        <w:tc>
          <w:tcPr>
            <w:tcW w:w="674" w:type="dxa"/>
            <w:shd w:val="clear" w:color="auto" w:fill="auto"/>
            <w:vAlign w:val="center"/>
          </w:tcPr>
          <w:p w:rsidR="00820E53" w:rsidRPr="00C549C4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5A0161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на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C549C4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C549C4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C549C4" w:rsidRDefault="00820E53" w:rsidP="00820E53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C549C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C549C4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820E53" w:rsidRPr="00CD4D54" w:rsidTr="0016046D">
        <w:trPr>
          <w:trHeight w:val="1413"/>
        </w:trPr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5A0161" w:rsidRDefault="00820E53" w:rsidP="00820E5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Проведение розыска и уточнения платежей за возведение гаража, являющегося некапитальным сооружением»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 xml:space="preserve">Городской центр по управлению специализированным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>муниципальным жилищным фондом</w:t>
            </w:r>
          </w:p>
        </w:tc>
      </w:tr>
      <w:tr w:rsidR="00820E53" w:rsidRPr="00CD4D54" w:rsidTr="0016046D">
        <w:trPr>
          <w:trHeight w:val="1399"/>
        </w:trPr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служебных жилых помещений лицам, имеющим право пользования служебными помещениями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гражданам жилых помещений маневренного фонда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20E53" w:rsidRDefault="00820E53" w:rsidP="00820E53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>«Служба городских кладбищ»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6A57F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Переоформление удостоверения о захоронении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календарных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 (с момента 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орган)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6A57F3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5 дней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 календарных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(</w:t>
            </w:r>
            <w:bookmarkStart w:id="0" w:name="_GoBack"/>
            <w:bookmarkEnd w:id="0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с момента 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</w:t>
            </w:r>
            <w:proofErr w:type="gramEnd"/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20E53" w:rsidRPr="00B13441" w:rsidRDefault="00820E53" w:rsidP="00820E53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МКУ «Управление жилищно-коммунального хозяйства»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>район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ов</w:t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 города Ростова-на-Дону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»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B13441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B13441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B13441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B13441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20E53" w:rsidRPr="002E3F9F" w:rsidRDefault="00820E53" w:rsidP="00820E53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2E3F9F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</w:t>
            </w:r>
            <w:r w:rsidRPr="00E34B0F">
              <w:rPr>
                <w:color w:val="623B2A"/>
                <w:spacing w:val="2"/>
                <w:sz w:val="22"/>
                <w:szCs w:val="22"/>
              </w:rPr>
              <w:lastRenderedPageBreak/>
              <w:t>(или) крупногабаритного транспортного средства - 1600 рублей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2E3F9F" w:rsidRDefault="00820E53" w:rsidP="00820E53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 xml:space="preserve">в течение 15 рабочих дней </w:t>
            </w:r>
            <w:proofErr w:type="gramStart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с даты регистрации</w:t>
            </w:r>
            <w:proofErr w:type="gramEnd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заявления в органе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CD4D54" w:rsidRDefault="00820E53" w:rsidP="00820E53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lastRenderedPageBreak/>
              <w:t>Технические и иные услуги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pStyle w:val="af5"/>
              <w:rPr>
                <w:color w:val="993300"/>
                <w:spacing w:val="2"/>
                <w:sz w:val="22"/>
                <w:szCs w:val="22"/>
              </w:rPr>
            </w:pP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D50BF8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D50BF8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9254AF">
              <w:rPr>
                <w:color w:val="623B2A"/>
                <w:spacing w:val="2"/>
                <w:sz w:val="22"/>
                <w:szCs w:val="22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9254AF" w:rsidRDefault="00820E53" w:rsidP="00820E53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9254AF">
              <w:rPr>
                <w:rFonts w:ascii="Arial" w:hAnsi="Arial" w:cs="Arial"/>
                <w:color w:val="623B2A"/>
                <w:sz w:val="20"/>
                <w:szCs w:val="20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C2652D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2652D">
              <w:rPr>
                <w:color w:val="623B2A"/>
                <w:sz w:val="22"/>
                <w:szCs w:val="22"/>
              </w:rPr>
              <w:t>226.1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8D5DE4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652D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 на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C2652D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C2652D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0678B5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C2652D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C2652D" w:rsidRDefault="00820E53" w:rsidP="00820E5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0678B5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 формах и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</w:t>
            </w:r>
            <w:r w:rsidRPr="00D50BF8">
              <w:rPr>
                <w:color w:val="623B2A"/>
                <w:sz w:val="22"/>
                <w:szCs w:val="22"/>
              </w:rPr>
              <w:lastRenderedPageBreak/>
              <w:t xml:space="preserve">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auto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Правовая помощь </w:t>
            </w:r>
            <w:proofErr w:type="spellStart"/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онлайн</w:t>
            </w:r>
            <w:proofErr w:type="spellEnd"/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Запись на </w:t>
            </w:r>
            <w:proofErr w:type="spellStart"/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онлайн-консультацию</w:t>
            </w:r>
            <w:proofErr w:type="spellEnd"/>
          </w:p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820E53" w:rsidRPr="00CD4D54" w:rsidTr="0016046D">
        <w:tc>
          <w:tcPr>
            <w:tcW w:w="10703" w:type="dxa"/>
            <w:gridSpan w:val="5"/>
            <w:shd w:val="clear" w:color="auto" w:fill="auto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820E53" w:rsidRPr="00CD4D54" w:rsidTr="0016046D">
        <w:tc>
          <w:tcPr>
            <w:tcW w:w="674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820E53" w:rsidRPr="00D50BF8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 xml:space="preserve">Большая Садовая, 83 </w:t>
            </w:r>
          </w:p>
          <w:p w:rsidR="00820E53" w:rsidRPr="00D50BF8" w:rsidRDefault="00820E53" w:rsidP="00820E5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D50BF8" w:rsidRDefault="00820E53" w:rsidP="00820E5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6 месяцев со дня включения сведений в Единый федеральный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реестр сведений о банкротстве.</w:t>
            </w:r>
          </w:p>
        </w:tc>
      </w:tr>
      <w:tr w:rsidR="00820E53" w:rsidRPr="00703438" w:rsidTr="0016046D">
        <w:tc>
          <w:tcPr>
            <w:tcW w:w="674" w:type="dxa"/>
            <w:shd w:val="clear" w:color="auto" w:fill="auto"/>
            <w:vAlign w:val="center"/>
          </w:tcPr>
          <w:p w:rsidR="00820E53" w:rsidRPr="00703438" w:rsidRDefault="00820E53" w:rsidP="00820E53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auto"/>
            <w:vAlign w:val="center"/>
          </w:tcPr>
          <w:p w:rsidR="00820E53" w:rsidRPr="000E21B8" w:rsidRDefault="00820E53" w:rsidP="00820E53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820E53" w:rsidRPr="00703438" w:rsidTr="0016046D">
        <w:tc>
          <w:tcPr>
            <w:tcW w:w="674" w:type="dxa"/>
            <w:shd w:val="clear" w:color="auto" w:fill="F5EAE0"/>
            <w:vAlign w:val="center"/>
          </w:tcPr>
          <w:p w:rsidR="00820E53" w:rsidRPr="00703438" w:rsidRDefault="00820E53" w:rsidP="00820E5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20E53" w:rsidRPr="000E21B8" w:rsidRDefault="00820E53" w:rsidP="00820E53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5EAE0"/>
            <w:vAlign w:val="center"/>
          </w:tcPr>
          <w:p w:rsidR="00820E53" w:rsidRPr="000E21B8" w:rsidRDefault="00820E53" w:rsidP="00820E53">
            <w:pPr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20E53" w:rsidRPr="000E21B8" w:rsidRDefault="00820E53" w:rsidP="00820E53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20E53" w:rsidRPr="000E21B8" w:rsidRDefault="00820E53" w:rsidP="00820E53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0E21B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r>
        <w:rPr>
          <w:rFonts w:ascii="Arial" w:hAnsi="Arial" w:cs="Arial"/>
          <w:color w:val="993300"/>
          <w:spacing w:val="4"/>
          <w:sz w:val="22"/>
          <w:szCs w:val="22"/>
        </w:rPr>
        <w:br w:type="textWrapping" w:clear="all"/>
      </w:r>
    </w:p>
    <w:sectPr w:rsidR="005631E8" w:rsidRPr="00703438" w:rsidSect="006476A8">
      <w:headerReference w:type="default" r:id="rId82"/>
      <w:footerReference w:type="even" r:id="rId83"/>
      <w:footerReference w:type="default" r:id="rId84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E4" w:rsidRDefault="00C15DE4">
      <w:r>
        <w:separator/>
      </w:r>
    </w:p>
  </w:endnote>
  <w:endnote w:type="continuationSeparator" w:id="0">
    <w:p w:rsidR="00C15DE4" w:rsidRDefault="00C1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95" w:rsidRDefault="009F2B97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55E9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55E95" w:rsidRDefault="00255E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95" w:rsidRDefault="009F2B97">
    <w:pPr>
      <w:pStyle w:val="a8"/>
      <w:jc w:val="right"/>
    </w:pPr>
    <w:fldSimple w:instr=" PAGE   \* MERGEFORMAT ">
      <w:r w:rsidR="00820E53">
        <w:rPr>
          <w:noProof/>
        </w:rPr>
        <w:t>26</w:t>
      </w:r>
    </w:fldSimple>
  </w:p>
  <w:p w:rsidR="00255E95" w:rsidRDefault="00255E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E4" w:rsidRDefault="00C15DE4">
      <w:r>
        <w:separator/>
      </w:r>
    </w:p>
  </w:footnote>
  <w:footnote w:type="continuationSeparator" w:id="0">
    <w:p w:rsidR="00C15DE4" w:rsidRDefault="00C1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95" w:rsidRDefault="009F2B97">
    <w:pPr>
      <w:pStyle w:val="a6"/>
      <w:jc w:val="center"/>
    </w:pPr>
    <w:fldSimple w:instr=" PAGE   \* MERGEFORMAT ">
      <w:r w:rsidR="00820E53">
        <w:rPr>
          <w:noProof/>
        </w:rPr>
        <w:t>26</w:t>
      </w:r>
    </w:fldSimple>
  </w:p>
  <w:p w:rsidR="00255E95" w:rsidRDefault="00255E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275C"/>
    <w:multiLevelType w:val="hybridMultilevel"/>
    <w:tmpl w:val="628AA552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6"/>
  </w:num>
  <w:num w:numId="15">
    <w:abstractNumId w:val="12"/>
  </w:num>
  <w:num w:numId="16">
    <w:abstractNumId w:val="9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BCE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678B5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E7F61"/>
    <w:rsid w:val="000F0002"/>
    <w:rsid w:val="000F0C15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36F97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046D"/>
    <w:rsid w:val="00161134"/>
    <w:rsid w:val="001614F5"/>
    <w:rsid w:val="00162427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54FA"/>
    <w:rsid w:val="001B62BF"/>
    <w:rsid w:val="001C3FD6"/>
    <w:rsid w:val="001C4312"/>
    <w:rsid w:val="001C555D"/>
    <w:rsid w:val="001C5FB7"/>
    <w:rsid w:val="001D0FF3"/>
    <w:rsid w:val="001D4762"/>
    <w:rsid w:val="001D5A50"/>
    <w:rsid w:val="001D6D89"/>
    <w:rsid w:val="001D7340"/>
    <w:rsid w:val="001D7A7C"/>
    <w:rsid w:val="001E1A59"/>
    <w:rsid w:val="001E2425"/>
    <w:rsid w:val="001E3F96"/>
    <w:rsid w:val="001E413B"/>
    <w:rsid w:val="001E47F9"/>
    <w:rsid w:val="001E4A46"/>
    <w:rsid w:val="001E717E"/>
    <w:rsid w:val="001E7D26"/>
    <w:rsid w:val="001F1482"/>
    <w:rsid w:val="001F169B"/>
    <w:rsid w:val="001F18F3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0628D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2236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5E9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6A99"/>
    <w:rsid w:val="00267A2B"/>
    <w:rsid w:val="00272159"/>
    <w:rsid w:val="00273446"/>
    <w:rsid w:val="00274CF5"/>
    <w:rsid w:val="00275073"/>
    <w:rsid w:val="002750A7"/>
    <w:rsid w:val="00275C9E"/>
    <w:rsid w:val="00276890"/>
    <w:rsid w:val="00277C56"/>
    <w:rsid w:val="0028075A"/>
    <w:rsid w:val="0028083E"/>
    <w:rsid w:val="0028167F"/>
    <w:rsid w:val="00281C96"/>
    <w:rsid w:val="00282C74"/>
    <w:rsid w:val="00282FD5"/>
    <w:rsid w:val="00282FEB"/>
    <w:rsid w:val="00284C63"/>
    <w:rsid w:val="0028530E"/>
    <w:rsid w:val="00285DD2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5AEF"/>
    <w:rsid w:val="002D7FCC"/>
    <w:rsid w:val="002E056A"/>
    <w:rsid w:val="002E2A46"/>
    <w:rsid w:val="002E2EB7"/>
    <w:rsid w:val="002E3F9F"/>
    <w:rsid w:val="002E4C0C"/>
    <w:rsid w:val="002E56F5"/>
    <w:rsid w:val="002E6443"/>
    <w:rsid w:val="002E655D"/>
    <w:rsid w:val="002E7624"/>
    <w:rsid w:val="002F091F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FC0"/>
    <w:rsid w:val="003970A3"/>
    <w:rsid w:val="003A05F5"/>
    <w:rsid w:val="003A0EE3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3C3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28DC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5D6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87DB6"/>
    <w:rsid w:val="00590ADC"/>
    <w:rsid w:val="00593C06"/>
    <w:rsid w:val="005A0161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165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03A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36377"/>
    <w:rsid w:val="006376A2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9F0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78F"/>
    <w:rsid w:val="006A2FC9"/>
    <w:rsid w:val="006A4C58"/>
    <w:rsid w:val="006A534D"/>
    <w:rsid w:val="006A57F3"/>
    <w:rsid w:val="006A75E7"/>
    <w:rsid w:val="006B18C9"/>
    <w:rsid w:val="006B1D33"/>
    <w:rsid w:val="006B22C2"/>
    <w:rsid w:val="006B261D"/>
    <w:rsid w:val="006B2956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E66"/>
    <w:rsid w:val="00707EE2"/>
    <w:rsid w:val="00707FC3"/>
    <w:rsid w:val="00710DE2"/>
    <w:rsid w:val="00710ECD"/>
    <w:rsid w:val="00711201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0471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6BA4"/>
    <w:rsid w:val="008175A2"/>
    <w:rsid w:val="00820E53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0C4F"/>
    <w:rsid w:val="0091350E"/>
    <w:rsid w:val="00913870"/>
    <w:rsid w:val="00914020"/>
    <w:rsid w:val="009176DE"/>
    <w:rsid w:val="009246E7"/>
    <w:rsid w:val="00924931"/>
    <w:rsid w:val="00924B1B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1E3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0B"/>
    <w:rsid w:val="009E5317"/>
    <w:rsid w:val="009E58A1"/>
    <w:rsid w:val="009E6558"/>
    <w:rsid w:val="009F0C67"/>
    <w:rsid w:val="009F0F3E"/>
    <w:rsid w:val="009F1F2B"/>
    <w:rsid w:val="009F2B97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01E4"/>
    <w:rsid w:val="00A31460"/>
    <w:rsid w:val="00A33661"/>
    <w:rsid w:val="00A33CA5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05E5"/>
    <w:rsid w:val="00A60FB4"/>
    <w:rsid w:val="00A61E7A"/>
    <w:rsid w:val="00A62AB2"/>
    <w:rsid w:val="00A657A6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D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36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3AD6"/>
    <w:rsid w:val="00B741C4"/>
    <w:rsid w:val="00B76392"/>
    <w:rsid w:val="00B76BAB"/>
    <w:rsid w:val="00B76F8F"/>
    <w:rsid w:val="00B80642"/>
    <w:rsid w:val="00B80656"/>
    <w:rsid w:val="00B80B14"/>
    <w:rsid w:val="00B8124F"/>
    <w:rsid w:val="00B817A1"/>
    <w:rsid w:val="00B837B5"/>
    <w:rsid w:val="00B84539"/>
    <w:rsid w:val="00B84654"/>
    <w:rsid w:val="00B846B2"/>
    <w:rsid w:val="00B8487D"/>
    <w:rsid w:val="00B8488E"/>
    <w:rsid w:val="00B84A08"/>
    <w:rsid w:val="00B86591"/>
    <w:rsid w:val="00B8693E"/>
    <w:rsid w:val="00B86F46"/>
    <w:rsid w:val="00B9079A"/>
    <w:rsid w:val="00B92B49"/>
    <w:rsid w:val="00B931C4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E37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921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5DE4"/>
    <w:rsid w:val="00C1706A"/>
    <w:rsid w:val="00C21BDC"/>
    <w:rsid w:val="00C21DE7"/>
    <w:rsid w:val="00C243C0"/>
    <w:rsid w:val="00C252B7"/>
    <w:rsid w:val="00C25632"/>
    <w:rsid w:val="00C256B7"/>
    <w:rsid w:val="00C2652D"/>
    <w:rsid w:val="00C267D6"/>
    <w:rsid w:val="00C26F6C"/>
    <w:rsid w:val="00C305E1"/>
    <w:rsid w:val="00C31666"/>
    <w:rsid w:val="00C3300D"/>
    <w:rsid w:val="00C3327F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BD0"/>
    <w:rsid w:val="00C46F6E"/>
    <w:rsid w:val="00C47F81"/>
    <w:rsid w:val="00C51293"/>
    <w:rsid w:val="00C5186C"/>
    <w:rsid w:val="00C53849"/>
    <w:rsid w:val="00C53997"/>
    <w:rsid w:val="00C549C4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389C"/>
    <w:rsid w:val="00CF6D7A"/>
    <w:rsid w:val="00D0136E"/>
    <w:rsid w:val="00D022D5"/>
    <w:rsid w:val="00D024B0"/>
    <w:rsid w:val="00D02891"/>
    <w:rsid w:val="00D05884"/>
    <w:rsid w:val="00D07979"/>
    <w:rsid w:val="00D10CAC"/>
    <w:rsid w:val="00D12639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3728C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E66"/>
    <w:rsid w:val="00E3641F"/>
    <w:rsid w:val="00E36760"/>
    <w:rsid w:val="00E36ECD"/>
    <w:rsid w:val="00E36EF7"/>
    <w:rsid w:val="00E37A2F"/>
    <w:rsid w:val="00E40F9E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4804"/>
    <w:rsid w:val="00E85F8F"/>
    <w:rsid w:val="00E866F5"/>
    <w:rsid w:val="00E87EF3"/>
    <w:rsid w:val="00E91CED"/>
    <w:rsid w:val="00E929B0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A5EB3"/>
    <w:rsid w:val="00EB02A3"/>
    <w:rsid w:val="00EB12C9"/>
    <w:rsid w:val="00EB158F"/>
    <w:rsid w:val="00EB18BE"/>
    <w:rsid w:val="00EB1F6C"/>
    <w:rsid w:val="00EB29FE"/>
    <w:rsid w:val="00EB2AC7"/>
    <w:rsid w:val="00EB2EA7"/>
    <w:rsid w:val="00EB5C16"/>
    <w:rsid w:val="00EB6C0B"/>
    <w:rsid w:val="00EB6FD6"/>
    <w:rsid w:val="00EC1B5D"/>
    <w:rsid w:val="00EC1C4C"/>
    <w:rsid w:val="00EC22EC"/>
    <w:rsid w:val="00EC2810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1F34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73CC"/>
    <w:rsid w:val="00F60477"/>
    <w:rsid w:val="00F60E25"/>
    <w:rsid w:val="00F616FF"/>
    <w:rsid w:val="00F618DD"/>
    <w:rsid w:val="00F6198F"/>
    <w:rsid w:val="00F64C24"/>
    <w:rsid w:val="00F66C13"/>
    <w:rsid w:val="00F67365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8B0A-0216-495B-BD4D-1F29B657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55</Pages>
  <Words>10238</Words>
  <Characters>83770</Characters>
  <Application>Microsoft Office Word</Application>
  <DocSecurity>0</DocSecurity>
  <Lines>698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93821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Lazurenko_Y</cp:lastModifiedBy>
  <cp:revision>15</cp:revision>
  <cp:lastPrinted>2022-02-14T09:37:00Z</cp:lastPrinted>
  <dcterms:created xsi:type="dcterms:W3CDTF">2022-08-08T11:15:00Z</dcterms:created>
  <dcterms:modified xsi:type="dcterms:W3CDTF">2022-11-21T08:32:00Z</dcterms:modified>
</cp:coreProperties>
</file>