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9" w:rsidRDefault="000F3B9B" w:rsidP="000F3B9B">
      <w:pPr>
        <w:tabs>
          <w:tab w:val="left" w:pos="6180"/>
        </w:tabs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F3B9B" w:rsidRDefault="000F3B9B" w:rsidP="000F3B9B">
      <w:pPr>
        <w:tabs>
          <w:tab w:val="left" w:pos="6180"/>
        </w:tabs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Временному порядку приема заявителей в МКУ «МФЦ города Ростова-на-Дону»</w:t>
      </w:r>
    </w:p>
    <w:p w:rsidR="000F3B9B" w:rsidRDefault="000F3B9B" w:rsidP="002320F9">
      <w:pPr>
        <w:tabs>
          <w:tab w:val="left" w:pos="6180"/>
        </w:tabs>
        <w:ind w:left="4395"/>
        <w:jc w:val="center"/>
        <w:rPr>
          <w:bCs/>
          <w:sz w:val="28"/>
          <w:szCs w:val="28"/>
        </w:rPr>
      </w:pPr>
    </w:p>
    <w:p w:rsidR="002320F9" w:rsidRDefault="002320F9" w:rsidP="002320F9">
      <w:pPr>
        <w:tabs>
          <w:tab w:val="left" w:pos="61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 xml:space="preserve">услуг, предоставляемых отделами обслуживания </w:t>
      </w:r>
      <w:r>
        <w:rPr>
          <w:bCs/>
          <w:sz w:val="28"/>
          <w:szCs w:val="28"/>
        </w:rPr>
        <w:br/>
        <w:t>МКУ «МФЦ города Ростова-на-Дону» в режиме текущей очереди</w:t>
      </w:r>
    </w:p>
    <w:p w:rsidR="002320F9" w:rsidRDefault="002320F9" w:rsidP="002320F9">
      <w:pPr>
        <w:tabs>
          <w:tab w:val="left" w:pos="61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800"/>
      </w:tblGrid>
      <w:tr w:rsidR="002320F9" w:rsidRPr="002320F9" w:rsidTr="00087906">
        <w:tc>
          <w:tcPr>
            <w:tcW w:w="81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center"/>
            </w:pPr>
            <w:r w:rsidRPr="002320F9">
              <w:t xml:space="preserve">№ </w:t>
            </w:r>
            <w:proofErr w:type="gramStart"/>
            <w:r w:rsidRPr="002320F9">
              <w:t>п</w:t>
            </w:r>
            <w:proofErr w:type="gramEnd"/>
            <w:r w:rsidRPr="002320F9">
              <w:t>/п</w:t>
            </w: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center"/>
            </w:pPr>
            <w:r w:rsidRPr="002320F9">
              <w:t>Наименование услуги</w:t>
            </w:r>
          </w:p>
        </w:tc>
        <w:tc>
          <w:tcPr>
            <w:tcW w:w="2800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center"/>
            </w:pPr>
            <w:r w:rsidRPr="002320F9">
              <w:t>Примечание</w:t>
            </w:r>
          </w:p>
        </w:tc>
      </w:tr>
      <w:tr w:rsidR="002320F9" w:rsidRPr="00087906" w:rsidTr="00087906">
        <w:tc>
          <w:tcPr>
            <w:tcW w:w="817" w:type="dxa"/>
          </w:tcPr>
          <w:p w:rsidR="002320F9" w:rsidRPr="00087906" w:rsidRDefault="002320F9" w:rsidP="0079305D">
            <w:pPr>
              <w:numPr>
                <w:ilvl w:val="0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9037" w:type="dxa"/>
            <w:gridSpan w:val="2"/>
          </w:tcPr>
          <w:p w:rsidR="002320F9" w:rsidRPr="00087906" w:rsidRDefault="002320F9" w:rsidP="0079305D">
            <w:p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  <w:r w:rsidRPr="00087906">
              <w:rPr>
                <w:b/>
                <w:bCs/>
              </w:rPr>
              <w:t>Государственные и муниципальные услуги в сфере социальной защиты населения</w:t>
            </w: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Социальная поддержка семей, имеющих детей (в том числе многодетных семей, одиноких родителей) (назначение и выплата ежемесячного государственного пособия на ребенка)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ежемесячных компенсационных выплат нетрудоустроенным женщинам, имеющим детей в возрасте до 3 лет, уволенным в связи с ликвидацией организации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ежемесячных денежных выплат на детей из многодетных семей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 xml:space="preserve">Социальная поддержка отдельных категорий граждан в соответствии с принятыми нормативными актами </w:t>
            </w:r>
            <w:r w:rsidRPr="002320F9">
              <w:lastRenderedPageBreak/>
              <w:t>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Выплата компенсации за прое</w:t>
            </w:r>
            <w:proofErr w:type="gramStart"/>
            <w:r w:rsidRPr="002320F9">
              <w:t>зд в пр</w:t>
            </w:r>
            <w:proofErr w:type="gramEnd"/>
            <w:r w:rsidRPr="002320F9"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 - 50 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Снижение стоимости лекарств по рецепту врача на 50 процентов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Выдача гражданам направлений на медико-социальную экспертизу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Выдача сертификата на региональный материнский капитал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Оплата расходов на газификацию домовладения (квартиры)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2320F9">
                <w:t>законом</w:t>
              </w:r>
            </w:hyperlink>
            <w:r w:rsidRPr="002320F9">
              <w:t xml:space="preserve"> от 12.01.1995 № 5-ФЗ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</w:t>
            </w:r>
            <w:r w:rsidRPr="002320F9">
              <w:lastRenderedPageBreak/>
              <w:t>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proofErr w:type="gramStart"/>
            <w:r w:rsidRPr="002320F9"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2320F9">
              <w:t>о(</w:t>
            </w:r>
            <w:proofErr w:type="gramEnd"/>
            <w:r w:rsidRPr="002320F9">
              <w:t xml:space="preserve">ей) инвалидом   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 xml:space="preserve">Оформление и выдача удостоверения «Участник ликвидации последствий катастрофы на Чернобыльской АЭС   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hyperlink r:id="rId8" w:history="1">
              <w:r w:rsidRPr="002320F9">
                <w:t>Обеспечение занятиями лечебно-оздоровительным плаванием детей из малоимущих семей</w:t>
              </w:r>
            </w:hyperlink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hyperlink r:id="rId9" w:history="1">
              <w:r w:rsidRPr="002320F9">
                <w:t xml:space="preserve">Признание граждан </w:t>
              </w:r>
              <w:proofErr w:type="gramStart"/>
              <w:r w:rsidRPr="002320F9">
                <w:t>малоимущими</w:t>
              </w:r>
              <w:proofErr w:type="gramEnd"/>
              <w:r w:rsidRPr="002320F9">
                <w:t xml:space="preserve"> в целях предоставления им льгот по уплате налога на имущество и (или) земельного налога</w:t>
              </w:r>
            </w:hyperlink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hyperlink r:id="rId10" w:history="1">
              <w:r w:rsidRPr="002320F9">
                <w:t>Назначение и выплата пенсии за выслугу лет лицам, замещавшим муниципальные</w:t>
              </w:r>
              <w:r w:rsidR="0086793B">
                <w:t xml:space="preserve"> </w:t>
              </w:r>
              <w:r w:rsidRPr="002320F9">
                <w:t>должности и должности муниципальной службы города Ростова-на-Дону:</w:t>
              </w:r>
            </w:hyperlink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hyperlink r:id="rId11" w:history="1">
              <w:r w:rsidRPr="002320F9">
                <w:t>Приостановление, прекращение и возобновление выплаты пенсии за выслугу лет лицам, замещавшим муниципальные должности и должности муниципальной службы города Ростова-на-Дону</w:t>
              </w:r>
            </w:hyperlink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r w:rsidRPr="002320F9"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2320F9" w:rsidRPr="002320F9" w:rsidTr="00087906">
        <w:tc>
          <w:tcPr>
            <w:tcW w:w="817" w:type="dxa"/>
          </w:tcPr>
          <w:p w:rsidR="002320F9" w:rsidRPr="002320F9" w:rsidRDefault="002320F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  <w:hyperlink r:id="rId12" w:history="1">
              <w:r w:rsidRPr="002320F9">
                <w:t xml:space="preserve">Предоставление жилых помещений специализированного муниципального жилищного фонда для отдельных категорий граждан, нуждающихся в </w:t>
              </w:r>
              <w:proofErr w:type="gramStart"/>
              <w:r w:rsidRPr="002320F9">
                <w:t>специальной</w:t>
              </w:r>
              <w:proofErr w:type="gramEnd"/>
              <w:r w:rsidRPr="002320F9">
                <w:t xml:space="preserve"> социальной защит</w:t>
              </w:r>
            </w:hyperlink>
          </w:p>
        </w:tc>
        <w:tc>
          <w:tcPr>
            <w:tcW w:w="2800" w:type="dxa"/>
          </w:tcPr>
          <w:p w:rsidR="002320F9" w:rsidRPr="002320F9" w:rsidRDefault="002320F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86793B" w:rsidRPr="002320F9" w:rsidTr="00087906">
        <w:tc>
          <w:tcPr>
            <w:tcW w:w="817" w:type="dxa"/>
          </w:tcPr>
          <w:p w:rsidR="0086793B" w:rsidRPr="00087906" w:rsidRDefault="0086793B" w:rsidP="0079305D">
            <w:pPr>
              <w:numPr>
                <w:ilvl w:val="0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9037" w:type="dxa"/>
            <w:gridSpan w:val="2"/>
          </w:tcPr>
          <w:p w:rsidR="0086793B" w:rsidRPr="002320F9" w:rsidRDefault="0086793B" w:rsidP="0079305D">
            <w:pPr>
              <w:tabs>
                <w:tab w:val="left" w:pos="6180"/>
              </w:tabs>
              <w:spacing w:afterLines="60"/>
              <w:jc w:val="both"/>
            </w:pPr>
            <w:r w:rsidRPr="00087906">
              <w:rPr>
                <w:b/>
                <w:bCs/>
              </w:rPr>
              <w:t>Государственные услуги Управления Росреестра по Ростовской области</w:t>
            </w:r>
          </w:p>
        </w:tc>
      </w:tr>
      <w:tr w:rsidR="00D9483A" w:rsidRPr="002320F9" w:rsidTr="00087906">
        <w:tc>
          <w:tcPr>
            <w:tcW w:w="817" w:type="dxa"/>
          </w:tcPr>
          <w:p w:rsidR="00D9483A" w:rsidRPr="002320F9" w:rsidRDefault="00D9483A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</w:tcPr>
          <w:p w:rsidR="00D9483A" w:rsidRPr="002320F9" w:rsidRDefault="00D9483A" w:rsidP="0079305D">
            <w:pPr>
              <w:tabs>
                <w:tab w:val="left" w:pos="6180"/>
              </w:tabs>
              <w:spacing w:afterLines="60"/>
              <w:jc w:val="both"/>
            </w:pPr>
            <w:r>
              <w:t xml:space="preserve">Государственный кадастровый учет и (или) государственная регистрация прав </w:t>
            </w:r>
            <w:r w:rsidRPr="0086793B">
              <w:t>на недвижимое имущество</w:t>
            </w:r>
          </w:p>
        </w:tc>
        <w:tc>
          <w:tcPr>
            <w:tcW w:w="2800" w:type="dxa"/>
          </w:tcPr>
          <w:p w:rsidR="00D9483A" w:rsidRPr="002320F9" w:rsidRDefault="00D9483A" w:rsidP="00D9483A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9483A" w:rsidRPr="002320F9" w:rsidTr="00D9483A">
        <w:tc>
          <w:tcPr>
            <w:tcW w:w="817" w:type="dxa"/>
          </w:tcPr>
          <w:p w:rsidR="00D9483A" w:rsidRPr="002320F9" w:rsidRDefault="00D9483A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D9483A" w:rsidRPr="002320F9" w:rsidRDefault="00D9483A" w:rsidP="00D9483A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800" w:type="dxa"/>
          </w:tcPr>
          <w:p w:rsidR="00D9483A" w:rsidRPr="002320F9" w:rsidRDefault="00D9483A" w:rsidP="00D9483A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9483A" w:rsidRPr="002320F9" w:rsidTr="00D9483A">
        <w:tc>
          <w:tcPr>
            <w:tcW w:w="817" w:type="dxa"/>
          </w:tcPr>
          <w:p w:rsidR="00D9483A" w:rsidRPr="002320F9" w:rsidRDefault="00D9483A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D9483A" w:rsidRPr="00EA1BCA" w:rsidRDefault="00D9483A" w:rsidP="00D9483A">
            <w:pPr>
              <w:tabs>
                <w:tab w:val="left" w:pos="6180"/>
              </w:tabs>
              <w:spacing w:afterLines="60"/>
              <w:jc w:val="both"/>
            </w:pPr>
            <w:r w:rsidRPr="00D9483A">
              <w:t>Подача заявки на выдачу архивных и невостребованных дел</w:t>
            </w:r>
          </w:p>
        </w:tc>
        <w:tc>
          <w:tcPr>
            <w:tcW w:w="2800" w:type="dxa"/>
          </w:tcPr>
          <w:p w:rsidR="00D9483A" w:rsidRPr="002320F9" w:rsidRDefault="00D9483A" w:rsidP="00D9483A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9483A" w:rsidRPr="002320F9" w:rsidTr="00087906">
        <w:tc>
          <w:tcPr>
            <w:tcW w:w="817" w:type="dxa"/>
          </w:tcPr>
          <w:p w:rsidR="00D9483A" w:rsidRPr="00087906" w:rsidRDefault="00D9483A" w:rsidP="0079305D">
            <w:pPr>
              <w:numPr>
                <w:ilvl w:val="0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9037" w:type="dxa"/>
            <w:gridSpan w:val="2"/>
          </w:tcPr>
          <w:p w:rsidR="00D9483A" w:rsidRPr="002320F9" w:rsidRDefault="00D9483A" w:rsidP="0079305D">
            <w:pPr>
              <w:tabs>
                <w:tab w:val="left" w:pos="6180"/>
              </w:tabs>
              <w:spacing w:afterLines="60"/>
              <w:jc w:val="both"/>
            </w:pPr>
            <w:r w:rsidRPr="00087906">
              <w:rPr>
                <w:b/>
                <w:bCs/>
              </w:rPr>
              <w:t>Муниципальные услуги в сфере образования</w:t>
            </w:r>
          </w:p>
        </w:tc>
      </w:tr>
      <w:tr w:rsidR="00D9483A" w:rsidRPr="002320F9" w:rsidTr="00087906">
        <w:tc>
          <w:tcPr>
            <w:tcW w:w="817" w:type="dxa"/>
          </w:tcPr>
          <w:p w:rsidR="00D9483A" w:rsidRPr="002320F9" w:rsidRDefault="00D9483A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D9483A" w:rsidRPr="0086793B" w:rsidRDefault="00D9483A" w:rsidP="0079305D">
            <w:pPr>
              <w:tabs>
                <w:tab w:val="left" w:pos="6180"/>
              </w:tabs>
              <w:spacing w:afterLines="60"/>
              <w:jc w:val="both"/>
            </w:pPr>
            <w:hyperlink r:id="rId13" w:history="1">
              <w:r w:rsidRPr="0086793B">
  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 детей (детские сады)</w:t>
              </w:r>
            </w:hyperlink>
          </w:p>
        </w:tc>
        <w:tc>
          <w:tcPr>
            <w:tcW w:w="2800" w:type="dxa"/>
          </w:tcPr>
          <w:p w:rsidR="00D9483A" w:rsidRPr="002320F9" w:rsidRDefault="00D9483A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9483A" w:rsidRPr="002320F9" w:rsidTr="00087906">
        <w:tc>
          <w:tcPr>
            <w:tcW w:w="817" w:type="dxa"/>
          </w:tcPr>
          <w:p w:rsidR="00D9483A" w:rsidRPr="002320F9" w:rsidRDefault="00D9483A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  <w:vAlign w:val="center"/>
          </w:tcPr>
          <w:p w:rsidR="00D9483A" w:rsidRPr="0086793B" w:rsidRDefault="00D9483A" w:rsidP="0079305D">
            <w:pPr>
              <w:tabs>
                <w:tab w:val="left" w:pos="6180"/>
              </w:tabs>
              <w:spacing w:afterLines="60"/>
              <w:jc w:val="both"/>
            </w:pPr>
            <w:hyperlink r:id="rId14" w:history="1">
              <w:r w:rsidRPr="0086793B">
                <w:t>Организация питания отдельных категорий обучающихся в общеобразовательных учреждениях города Ростова-на-Дону</w:t>
              </w:r>
            </w:hyperlink>
          </w:p>
        </w:tc>
        <w:tc>
          <w:tcPr>
            <w:tcW w:w="2800" w:type="dxa"/>
          </w:tcPr>
          <w:p w:rsidR="00D9483A" w:rsidRPr="002320F9" w:rsidRDefault="00D9483A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9483A" w:rsidRPr="002320F9" w:rsidTr="00087906">
        <w:tc>
          <w:tcPr>
            <w:tcW w:w="817" w:type="dxa"/>
          </w:tcPr>
          <w:p w:rsidR="00D9483A" w:rsidRPr="00087906" w:rsidRDefault="00D9483A" w:rsidP="0079305D">
            <w:pPr>
              <w:numPr>
                <w:ilvl w:val="0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9037" w:type="dxa"/>
            <w:gridSpan w:val="2"/>
          </w:tcPr>
          <w:p w:rsidR="00D9483A" w:rsidRPr="002320F9" w:rsidRDefault="00D9483A" w:rsidP="0079305D">
            <w:pPr>
              <w:tabs>
                <w:tab w:val="left" w:pos="6180"/>
              </w:tabs>
              <w:spacing w:afterLines="60"/>
              <w:jc w:val="both"/>
            </w:pPr>
            <w:r w:rsidRPr="00087906">
              <w:rPr>
                <w:b/>
                <w:bCs/>
              </w:rPr>
              <w:t>Единая система идентификац</w:t>
            </w:r>
            <w:proofErr w:type="gramStart"/>
            <w:r w:rsidRPr="00087906">
              <w:rPr>
                <w:b/>
                <w:bCs/>
              </w:rPr>
              <w:t>ии и ау</w:t>
            </w:r>
            <w:proofErr w:type="gramEnd"/>
            <w:r w:rsidRPr="00087906">
              <w:rPr>
                <w:b/>
                <w:bCs/>
              </w:rPr>
              <w:t>тентификации (ЕСИА)</w:t>
            </w:r>
          </w:p>
        </w:tc>
      </w:tr>
      <w:tr w:rsidR="003229D9" w:rsidRPr="002320F9" w:rsidTr="003229D9">
        <w:trPr>
          <w:trHeight w:val="567"/>
        </w:trPr>
        <w:tc>
          <w:tcPr>
            <w:tcW w:w="817" w:type="dxa"/>
          </w:tcPr>
          <w:p w:rsidR="003229D9" w:rsidRPr="002320F9" w:rsidRDefault="003229D9" w:rsidP="0079305D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6237" w:type="dxa"/>
          </w:tcPr>
          <w:p w:rsidR="003229D9" w:rsidRDefault="003229D9" w:rsidP="0079305D">
            <w:pPr>
              <w:tabs>
                <w:tab w:val="left" w:pos="6180"/>
              </w:tabs>
              <w:spacing w:afterLines="60"/>
              <w:jc w:val="both"/>
            </w:pPr>
            <w:r>
              <w:t>Регистрация граждан в Единой системе идентификац</w:t>
            </w:r>
            <w:proofErr w:type="gramStart"/>
            <w:r>
              <w:t xml:space="preserve">ии </w:t>
            </w:r>
            <w:r>
              <w:br/>
              <w:t>и ау</w:t>
            </w:r>
            <w:proofErr w:type="gramEnd"/>
            <w:r>
              <w:t>тентификации</w:t>
            </w:r>
          </w:p>
          <w:p w:rsidR="00497CF8" w:rsidRPr="002320F9" w:rsidRDefault="00497CF8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  <w:tc>
          <w:tcPr>
            <w:tcW w:w="2800" w:type="dxa"/>
          </w:tcPr>
          <w:p w:rsidR="003229D9" w:rsidRPr="002320F9" w:rsidRDefault="003229D9" w:rsidP="0079305D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</w:tcPr>
          <w:p w:rsidR="00D378F8" w:rsidRPr="00D378F8" w:rsidRDefault="00D378F8" w:rsidP="00D378F8">
            <w:pPr>
              <w:numPr>
                <w:ilvl w:val="0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  <w:r w:rsidRPr="00EA1BCA">
              <w:rPr>
                <w:b/>
                <w:bCs/>
              </w:rPr>
              <w:t>Пенсионный фонд</w:t>
            </w: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 xml:space="preserve">Установление ежемесячной денежной выплаты отдельным категориям граждан в Российской Федерации (административная процедура по приему заявления </w:t>
            </w:r>
            <w:r>
              <w:br/>
            </w:r>
            <w:r w:rsidRPr="00EA1BCA">
              <w:lastRenderedPageBreak/>
              <w:t xml:space="preserve">о предоставлении набора социальных услуг, об отказе </w:t>
            </w:r>
            <w:r>
              <w:br/>
            </w:r>
            <w:r w:rsidRPr="00EA1BCA">
              <w:t xml:space="preserve">от получения набора социальных услуг или </w:t>
            </w:r>
            <w:r>
              <w:br/>
            </w:r>
            <w:r w:rsidRPr="00EA1BCA">
              <w:t>о возобновлении предоставления набора социальных услуг)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 xml:space="preserve"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</w:t>
            </w:r>
            <w:r>
              <w:br/>
            </w:r>
            <w:r w:rsidRPr="00EA1BCA">
              <w:t xml:space="preserve">об изменении анкетных данных, содержащихся </w:t>
            </w:r>
            <w:r>
              <w:br/>
            </w:r>
            <w:r w:rsidRPr="00EA1BCA">
              <w:t>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</w:t>
            </w:r>
            <w:r>
              <w:br/>
            </w:r>
            <w:r w:rsidRPr="00EA1BCA">
              <w:t xml:space="preserve">в системе обязательного пенсионного страхования» </w:t>
            </w:r>
            <w:r>
              <w:br/>
            </w:r>
            <w:r w:rsidRPr="00EA1BCA">
              <w:t>и «Об инвестировании сре</w:t>
            </w:r>
            <w:proofErr w:type="gramStart"/>
            <w:r w:rsidRPr="00EA1BCA">
              <w:t>дств дл</w:t>
            </w:r>
            <w:proofErr w:type="gramEnd"/>
            <w:r w:rsidRPr="00EA1BCA">
              <w:t>я финансирования накопительной пенсии в Российской Федерации»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Выдача гражданам справок о размере пенсий (иных выплат)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 xml:space="preserve">Установление страховых пенсий, накопительной пенсии </w:t>
            </w:r>
            <w:r>
              <w:br/>
            </w:r>
            <w:r w:rsidRPr="00EA1BCA">
              <w:t>и пенсий по государственному пенсионному обеспечению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Установление федеральной социальной доплаты к пенсии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 xml:space="preserve">Выплата страховых пенсий, накопительной пенсии </w:t>
            </w:r>
            <w:r>
              <w:br/>
            </w:r>
            <w:r w:rsidRPr="00EA1BCA">
              <w:t>и пенсий по государственному пенсионному обеспечению.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 xml:space="preserve">Прием заявления для размещения сведений </w:t>
            </w:r>
            <w:r>
              <w:br/>
            </w:r>
            <w:r w:rsidRPr="00EA1BCA">
              <w:t>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378F8" w:rsidRPr="002320F9" w:rsidTr="00D378F8">
        <w:tc>
          <w:tcPr>
            <w:tcW w:w="817" w:type="dxa"/>
          </w:tcPr>
          <w:p w:rsidR="00D378F8" w:rsidRPr="00D378F8" w:rsidRDefault="00D378F8" w:rsidP="00D378F8">
            <w:pPr>
              <w:numPr>
                <w:ilvl w:val="0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D378F8" w:rsidRPr="00EA1BCA" w:rsidRDefault="00D378F8" w:rsidP="00D378F8">
            <w:p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  <w:r w:rsidRPr="00EA1BCA">
              <w:rPr>
                <w:b/>
                <w:bCs/>
              </w:rPr>
              <w:t>Министерство внутренних дел</w:t>
            </w:r>
          </w:p>
        </w:tc>
      </w:tr>
      <w:tr w:rsidR="00D378F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D378F8" w:rsidRDefault="00D378F8" w:rsidP="00D378F8">
            <w:pPr>
              <w:numPr>
                <w:ilvl w:val="1"/>
                <w:numId w:val="8"/>
              </w:numPr>
              <w:tabs>
                <w:tab w:val="left" w:pos="6180"/>
              </w:tabs>
              <w:spacing w:afterLines="60"/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  <w:r w:rsidRPr="00EA1BCA">
              <w:t>Регистрационный учет граждан Российской Федерации по месту пребывания 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  <w: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8" w:rsidRPr="002320F9" w:rsidRDefault="00D378F8" w:rsidP="00D378F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B6411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2" w:rsidRPr="00B64112" w:rsidRDefault="00B64112" w:rsidP="00B64112">
            <w:pPr>
              <w:tabs>
                <w:tab w:val="left" w:pos="6180"/>
              </w:tabs>
              <w:spacing w:afterLines="60"/>
              <w:ind w:left="57"/>
              <w:jc w:val="both"/>
              <w:rPr>
                <w:b/>
                <w:bCs/>
              </w:rPr>
            </w:pPr>
            <w:r w:rsidRPr="00B64112">
              <w:rPr>
                <w:b/>
                <w:bCs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Pr="00B64112" w:rsidRDefault="00B64112" w:rsidP="00B64112">
            <w:pPr>
              <w:pStyle w:val="ae"/>
              <w:jc w:val="left"/>
              <w:rPr>
                <w:rFonts w:ascii="Times New Roman" w:hAnsi="Times New Roman" w:cs="Times New Roman"/>
                <w:spacing w:val="2"/>
              </w:rPr>
            </w:pPr>
            <w:r w:rsidRPr="00B64112">
              <w:rPr>
                <w:rFonts w:ascii="Times New Roman" w:hAnsi="Times New Roman" w:cs="Times New Roman"/>
                <w:b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2" w:rsidRPr="002320F9" w:rsidRDefault="00B64112" w:rsidP="00B6411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B6411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2" w:rsidRPr="00B64112" w:rsidRDefault="00B64112" w:rsidP="00B64112">
            <w:pPr>
              <w:tabs>
                <w:tab w:val="left" w:pos="6180"/>
              </w:tabs>
              <w:spacing w:afterLines="60"/>
              <w:ind w:left="57"/>
              <w:jc w:val="both"/>
              <w:rPr>
                <w:b/>
                <w:bCs/>
              </w:rPr>
            </w:pPr>
            <w:r w:rsidRPr="00B64112">
              <w:rPr>
                <w:bCs/>
              </w:rPr>
              <w:t>7.1</w:t>
            </w:r>
            <w:r w:rsidR="00521FA2">
              <w:rPr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12" w:rsidRPr="00EA1BCA" w:rsidRDefault="00B64112" w:rsidP="00B64112">
            <w:pPr>
              <w:tabs>
                <w:tab w:val="left" w:pos="6180"/>
              </w:tabs>
              <w:spacing w:afterLines="60"/>
              <w:jc w:val="both"/>
            </w:pPr>
            <w:r w:rsidRPr="000F3B9B">
              <w:rPr>
                <w:spacing w:val="4"/>
              </w:rPr>
              <w:t>Распечатывание Сертификата и Qr-кода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2" w:rsidRPr="002320F9" w:rsidRDefault="00B64112" w:rsidP="00B6411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D82988" w:rsidRDefault="00D82988" w:rsidP="00B64112">
            <w:pPr>
              <w:tabs>
                <w:tab w:val="left" w:pos="6180"/>
              </w:tabs>
              <w:spacing w:afterLines="60"/>
              <w:ind w:left="57"/>
              <w:jc w:val="both"/>
              <w:rPr>
                <w:b/>
                <w:bCs/>
              </w:rPr>
            </w:pPr>
            <w:r w:rsidRPr="00D82988">
              <w:rPr>
                <w:b/>
                <w:bCs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6180"/>
              </w:tabs>
              <w:spacing w:afterLines="60"/>
              <w:jc w:val="both"/>
              <w:rPr>
                <w:b/>
              </w:rPr>
            </w:pPr>
            <w:r w:rsidRPr="00D82988">
              <w:rPr>
                <w:b/>
              </w:rPr>
              <w:t>Муниципальные услуги в сфере архитектуры и градостроительства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B6411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3C2D7C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15" w:history="1">
              <w:r w:rsidRPr="003C2D7C">
                <w:rPr>
                  <w:rStyle w:val="ad"/>
                  <w:color w:val="auto"/>
                  <w:u w:val="none"/>
                </w:rPr>
                <w:t>Выдача разрешения на строительство (в том числе внесение изменений в разрешение на строительство</w:t>
              </w:r>
            </w:hyperlink>
            <w:r w:rsidRPr="003C2D7C">
              <w:t>)</w:t>
            </w:r>
          </w:p>
          <w:p w:rsidR="00D82988" w:rsidRPr="003C2D7C" w:rsidRDefault="00D82988" w:rsidP="00D82988">
            <w:pPr>
              <w:tabs>
                <w:tab w:val="left" w:pos="0"/>
                <w:tab w:val="left" w:pos="7088"/>
              </w:tabs>
              <w:jc w:val="both"/>
              <w:rPr>
                <w:i/>
              </w:rPr>
            </w:pPr>
            <w:r w:rsidRPr="003C2D7C">
              <w:rPr>
                <w:i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3C2D7C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16" w:history="1">
              <w:r w:rsidRPr="003C2D7C">
                <w:rPr>
                  <w:rStyle w:val="ad"/>
                  <w:color w:val="auto"/>
                  <w:u w:val="none"/>
                </w:rPr>
                <w:t>Выдача разрешения на ввод объекта в эксплуатацию</w:t>
              </w:r>
            </w:hyperlink>
            <w:r w:rsidRPr="003C2D7C">
              <w:t xml:space="preserve"> </w:t>
            </w:r>
            <w:r w:rsidRPr="003C2D7C">
              <w:br/>
            </w:r>
            <w:r w:rsidRPr="003C2D7C">
              <w:rPr>
                <w:i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3C2D7C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17" w:history="1">
              <w:r w:rsidRPr="003C2D7C">
                <w:rPr>
                  <w:rStyle w:val="ad"/>
                  <w:color w:val="auto"/>
                  <w:u w:val="none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  <w:r w:rsidRPr="003C2D7C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18" w:history="1">
              <w:r w:rsidRPr="00D82988">
                <w:rPr>
                  <w:rStyle w:val="ad"/>
                  <w:color w:val="auto"/>
                  <w:u w:val="none"/>
                </w:rPr>
  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  </w:r>
            </w:hyperlink>
            <w:r w:rsidRPr="00D82988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19" w:history="1">
              <w:r w:rsidRPr="00D82988">
                <w:rPr>
                  <w:rStyle w:val="ad"/>
                  <w:color w:val="auto"/>
                  <w:u w:val="none"/>
                </w:rPr>
  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20" w:history="1">
              <w:r w:rsidRPr="00D82988">
                <w:rPr>
                  <w:rStyle w:val="ad"/>
                  <w:color w:val="auto"/>
                  <w:u w:val="none"/>
                </w:rPr>
                <w:t>Подготовка и выдача задания на подготовку документации по планировке территории (проект планировки и проект межевания территории)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21" w:history="1">
              <w:r w:rsidRPr="00D82988">
                <w:rPr>
                  <w:rStyle w:val="ad"/>
                  <w:color w:val="auto"/>
                  <w:u w:val="none"/>
                </w:rPr>
  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22" w:history="1">
              <w:r w:rsidRPr="00D82988">
                <w:rPr>
                  <w:rStyle w:val="ad"/>
                  <w:color w:val="auto"/>
                  <w:u w:val="none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  <w:tab w:val="left" w:pos="7088"/>
              </w:tabs>
              <w:jc w:val="both"/>
            </w:pPr>
            <w:hyperlink r:id="rId23" w:history="1">
              <w:r w:rsidRPr="00D82988">
                <w:rPr>
                  <w:rStyle w:val="ad"/>
                  <w:color w:val="auto"/>
                  <w:u w:val="none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</w:tabs>
              <w:jc w:val="both"/>
            </w:pPr>
            <w:hyperlink r:id="rId24" w:history="1">
              <w:r w:rsidRPr="00D82988">
                <w:rPr>
                  <w:rStyle w:val="ad"/>
                  <w:color w:val="auto"/>
                  <w:u w:val="none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8.11.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tabs>
                <w:tab w:val="left" w:pos="0"/>
              </w:tabs>
              <w:jc w:val="both"/>
            </w:pPr>
            <w:hyperlink r:id="rId25" w:history="1">
              <w:r w:rsidRPr="00D82988">
                <w:rPr>
                  <w:rStyle w:val="ad"/>
                  <w:color w:val="auto"/>
                  <w:u w:val="none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pStyle w:val="ac"/>
              <w:tabs>
                <w:tab w:val="left" w:pos="884"/>
              </w:tabs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D82988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pStyle w:val="ac"/>
              <w:tabs>
                <w:tab w:val="left" w:pos="884"/>
              </w:tabs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D82988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Направление уведомления о планируемом сносе объекта капитального строительства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8.14.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D82988" w:rsidRDefault="00D82988" w:rsidP="00D82988">
            <w:pPr>
              <w:pStyle w:val="ac"/>
              <w:tabs>
                <w:tab w:val="left" w:pos="884"/>
              </w:tabs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D82988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Направление уведомления о завершении сноса объекта капитального строительства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2320F9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 w:rsidRPr="00521FA2">
              <w:rPr>
                <w:bCs/>
              </w:rPr>
              <w:t>8.15.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521FA2" w:rsidRDefault="00D82988" w:rsidP="00D82988">
            <w:pPr>
              <w:pStyle w:val="ac"/>
              <w:tabs>
                <w:tab w:val="left" w:pos="884"/>
              </w:tabs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521FA2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  <w:r w:rsidRPr="00521F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 w:rsidRPr="00521FA2">
              <w:rPr>
                <w:bCs/>
              </w:rPr>
              <w:t>8.16.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521FA2" w:rsidRDefault="00D82988" w:rsidP="00D82988">
            <w:pPr>
              <w:pStyle w:val="ac"/>
              <w:tabs>
                <w:tab w:val="left" w:pos="884"/>
              </w:tabs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521FA2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Выдача актов приемочной комиссии после переустройства и (или) перепланировки жилого помещения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 w:rsidRPr="00521FA2">
              <w:rPr>
                <w:bCs/>
              </w:rPr>
              <w:t>8.17.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521FA2" w:rsidRDefault="00D82988" w:rsidP="00D82988">
            <w:pPr>
              <w:pStyle w:val="ac"/>
              <w:tabs>
                <w:tab w:val="left" w:pos="884"/>
              </w:tabs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521FA2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города Ростова-на-Дону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 w:rsidRPr="00521FA2">
              <w:rPr>
                <w:bCs/>
              </w:rPr>
              <w:t>8.18.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521FA2" w:rsidRDefault="00D82988" w:rsidP="00D82988">
            <w:pPr>
              <w:pStyle w:val="ac"/>
              <w:tabs>
                <w:tab w:val="left" w:pos="884"/>
              </w:tabs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521FA2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D82988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30039" w:rsidRDefault="00D82988" w:rsidP="00530039">
            <w:pPr>
              <w:tabs>
                <w:tab w:val="left" w:pos="6180"/>
              </w:tabs>
              <w:spacing w:afterLines="60"/>
              <w:ind w:left="57"/>
              <w:jc w:val="both"/>
              <w:rPr>
                <w:b/>
                <w:bCs/>
              </w:rPr>
            </w:pPr>
            <w:r w:rsidRPr="00530039">
              <w:rPr>
                <w:b/>
                <w:bCs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530039" w:rsidRDefault="00D82988" w:rsidP="00530039">
            <w:pPr>
              <w:pStyle w:val="ac"/>
              <w:tabs>
                <w:tab w:val="left" w:pos="884"/>
              </w:tabs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30039">
              <w:rPr>
                <w:rFonts w:ascii="Times New Roman" w:hAnsi="Times New Roman" w:cs="Times New Roman"/>
                <w:b/>
              </w:rPr>
              <w:t>Муниципальные услуги в земельно-имущественной сфере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30039" w:rsidRDefault="00D82988" w:rsidP="00530039">
            <w:pPr>
              <w:tabs>
                <w:tab w:val="left" w:pos="6180"/>
              </w:tabs>
              <w:spacing w:afterLines="60"/>
              <w:jc w:val="both"/>
              <w:rPr>
                <w:b/>
              </w:rPr>
            </w:pPr>
          </w:p>
        </w:tc>
      </w:tr>
      <w:tr w:rsidR="00D82988" w:rsidRPr="002320F9" w:rsidTr="00530039">
        <w:trPr>
          <w:trHeight w:val="1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521FA2" w:rsidP="00D82988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 w:rsidRPr="00521FA2">
              <w:rPr>
                <w:bCs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8" w:rsidRPr="00521FA2" w:rsidRDefault="00530039" w:rsidP="00530039">
            <w:pPr>
              <w:tabs>
                <w:tab w:val="left" w:pos="6180"/>
              </w:tabs>
              <w:spacing w:afterLines="60"/>
              <w:jc w:val="both"/>
            </w:pPr>
            <w:hyperlink r:id="rId33" w:history="1">
              <w:r w:rsidRPr="00521FA2">
                <w:rPr>
                  <w:rStyle w:val="ad"/>
                  <w:color w:val="auto"/>
                  <w:u w:val="none"/>
                </w:rPr>
  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8" w:rsidRPr="00521FA2" w:rsidRDefault="00D82988" w:rsidP="00D82988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30039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9" w:rsidRDefault="00521FA2" w:rsidP="00530039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9" w:rsidRPr="00530039" w:rsidRDefault="00530039" w:rsidP="00530039">
            <w:pPr>
              <w:jc w:val="both"/>
              <w:rPr>
                <w:rFonts w:eastAsia="Calibri"/>
                <w:lang w:eastAsia="en-US"/>
              </w:rPr>
            </w:pPr>
            <w:hyperlink r:id="rId34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Подготовка акта сверки взаимных расчетов по договору аренды земельного участка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9" w:rsidRPr="002320F9" w:rsidRDefault="00530039" w:rsidP="00530039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35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Принятие решения о проведен</w:t>
              </w:r>
              <w:proofErr w:type="gramStart"/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ии ау</w:t>
              </w:r>
              <w:proofErr w:type="gramEnd"/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кциона по продаже земельного участка или аукциона на право заключения договора аренды земельного участка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530039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lastRenderedPageBreak/>
              <w:t>9.</w:t>
            </w:r>
            <w:r>
              <w:rPr>
                <w:bCs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tabs>
                <w:tab w:val="left" w:pos="6180"/>
              </w:tabs>
              <w:spacing w:afterLines="60"/>
              <w:jc w:val="both"/>
            </w:pPr>
            <w:hyperlink r:id="rId42" w:history="1">
              <w:r w:rsidRPr="00530039">
                <w:rPr>
                  <w:rStyle w:val="ad"/>
                  <w:color w:val="auto"/>
                  <w:spacing w:val="2"/>
                  <w:u w:val="none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21FA2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521F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521FA2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21FA2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44" w:history="1">
              <w:r w:rsidRPr="00521FA2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521FA2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21FA2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45" w:history="1">
              <w:r w:rsidRPr="00521FA2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521FA2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21FA2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521F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521FA2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21FA2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521F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521FA2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21FA2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48" w:history="1">
              <w:r w:rsidRPr="00521FA2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Передача в безвозмездное пользование объектов  нежилого фонда, находящихся в муниципальной собственности, без проведения торгов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521FA2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50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52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54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55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Проведение розыска и уточнения платежей по арендной плате за земельные участки, находящиеся в муниципальной собственности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Проведение зачета денежных средств по арендной плате за земельные участки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59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 xml:space="preserve">Прекращение права постоянного (бессрочного) пользования земельным участком (за исключением </w:t>
              </w:r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lastRenderedPageBreak/>
                <w:t>земельного участка, занимаемого индивидуальным домом, садовым, огородным и дачным земельным участков)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lastRenderedPageBreak/>
              <w:t>9.</w:t>
            </w:r>
            <w:r>
              <w:rPr>
                <w:bCs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60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61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Продажа земельного участка без проведения торгов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62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Предоставление земельного участка в аренду без проведения торгов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Предоставление земельного участка в постоянное (бессрочное) пользование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jc w:val="both"/>
              <w:rPr>
                <w:rFonts w:eastAsia="Calibri"/>
                <w:lang w:eastAsia="en-US"/>
              </w:rPr>
            </w:pPr>
            <w:hyperlink r:id="rId64" w:history="1">
              <w:r w:rsidRPr="00530039">
                <w:rPr>
                  <w:rStyle w:val="ad"/>
                  <w:rFonts w:eastAsia="Calibri"/>
                  <w:color w:val="auto"/>
                  <w:u w:val="none"/>
                  <w:lang w:eastAsia="en-US"/>
                </w:rPr>
                <w:t>Предоставление земельного участка в безвозмездное пользование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Выдача разрешения на использование земель или земельных участков без предоставления земельных участков и установления сервитута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Заключение соглашения об установлении сервитута в отношении земельного участка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Установление публичного сервитута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Прекращение публичного сервитута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21FA2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Default="00521FA2" w:rsidP="00521FA2">
            <w:r w:rsidRPr="004F27B7">
              <w:rPr>
                <w:bCs/>
              </w:rPr>
              <w:t>9.</w:t>
            </w:r>
            <w:r>
              <w:rPr>
                <w:bCs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A2" w:rsidRPr="00530039" w:rsidRDefault="00521FA2" w:rsidP="00521FA2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53003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2" w:rsidRPr="002320F9" w:rsidRDefault="00521FA2" w:rsidP="00521FA2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30039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9" w:rsidRPr="00521FA2" w:rsidRDefault="00521FA2" w:rsidP="00530039">
            <w:pPr>
              <w:tabs>
                <w:tab w:val="left" w:pos="6180"/>
              </w:tabs>
              <w:spacing w:afterLines="60"/>
              <w:ind w:left="57"/>
              <w:jc w:val="both"/>
              <w:rPr>
                <w:b/>
                <w:bCs/>
              </w:rPr>
            </w:pPr>
            <w:r w:rsidRPr="00521FA2">
              <w:rPr>
                <w:b/>
                <w:bCs/>
              </w:rPr>
              <w:t>10</w:t>
            </w:r>
            <w:r w:rsidR="00530039" w:rsidRPr="00521FA2">
              <w:rPr>
                <w:b/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9" w:rsidRPr="00521FA2" w:rsidRDefault="00530039" w:rsidP="00530039">
            <w:pPr>
              <w:tabs>
                <w:tab w:val="left" w:pos="6180"/>
              </w:tabs>
              <w:spacing w:afterLines="60"/>
              <w:jc w:val="both"/>
              <w:rPr>
                <w:b/>
              </w:rPr>
            </w:pPr>
            <w:r w:rsidRPr="00521FA2">
              <w:rPr>
                <w:b/>
              </w:rPr>
              <w:t>Иные услуги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9" w:rsidRPr="00521FA2" w:rsidRDefault="00530039" w:rsidP="00530039">
            <w:pPr>
              <w:tabs>
                <w:tab w:val="left" w:pos="6180"/>
              </w:tabs>
              <w:spacing w:afterLines="60"/>
              <w:jc w:val="both"/>
            </w:pPr>
          </w:p>
        </w:tc>
      </w:tr>
      <w:tr w:rsidR="00530039" w:rsidRPr="002320F9" w:rsidTr="00D378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9" w:rsidRPr="00521FA2" w:rsidRDefault="00521FA2" w:rsidP="00521FA2">
            <w:pPr>
              <w:tabs>
                <w:tab w:val="left" w:pos="6180"/>
              </w:tabs>
              <w:spacing w:afterLines="60"/>
              <w:ind w:left="57"/>
              <w:jc w:val="both"/>
              <w:rPr>
                <w:bCs/>
              </w:rPr>
            </w:pPr>
            <w:r w:rsidRPr="00521FA2">
              <w:rPr>
                <w:bCs/>
              </w:rPr>
              <w:t>10</w:t>
            </w:r>
            <w:r w:rsidR="00530039" w:rsidRPr="00521FA2">
              <w:rPr>
                <w:bCs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9" w:rsidRPr="00521FA2" w:rsidRDefault="00530039" w:rsidP="00530039">
            <w:pPr>
              <w:tabs>
                <w:tab w:val="left" w:pos="6180"/>
              </w:tabs>
              <w:spacing w:afterLines="60"/>
              <w:jc w:val="both"/>
            </w:pPr>
            <w:r w:rsidRPr="00521FA2">
              <w:t>Прием жалоб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работника многофункционального центра в рамках Федерального закона от 27.07.2010 № 210-ФЗ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9" w:rsidRPr="00521FA2" w:rsidRDefault="00530039" w:rsidP="00530039">
            <w:pPr>
              <w:tabs>
                <w:tab w:val="left" w:pos="6180"/>
              </w:tabs>
              <w:spacing w:afterLines="60"/>
              <w:jc w:val="both"/>
            </w:pPr>
          </w:p>
        </w:tc>
      </w:tr>
    </w:tbl>
    <w:p w:rsidR="002320F9" w:rsidRDefault="002320F9" w:rsidP="000F3B9B">
      <w:pPr>
        <w:pStyle w:val="a8"/>
        <w:jc w:val="both"/>
        <w:rPr>
          <w:sz w:val="28"/>
          <w:szCs w:val="28"/>
        </w:rPr>
      </w:pPr>
    </w:p>
    <w:sectPr w:rsidR="002320F9" w:rsidSect="00CD0032">
      <w:footerReference w:type="default" r:id="rId7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EF" w:rsidRDefault="00527DEF" w:rsidP="0037344A">
      <w:r>
        <w:separator/>
      </w:r>
    </w:p>
  </w:endnote>
  <w:endnote w:type="continuationSeparator" w:id="0">
    <w:p w:rsidR="00527DEF" w:rsidRDefault="00527DEF" w:rsidP="0037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D9" w:rsidRDefault="009955D9">
    <w:pPr>
      <w:pStyle w:val="a5"/>
      <w:jc w:val="right"/>
    </w:pPr>
    <w:fldSimple w:instr=" PAGE   \* MERGEFORMAT ">
      <w:r w:rsidR="006D5740">
        <w:rPr>
          <w:noProof/>
        </w:rPr>
        <w:t>2</w:t>
      </w:r>
    </w:fldSimple>
  </w:p>
  <w:p w:rsidR="009955D9" w:rsidRDefault="00995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EF" w:rsidRDefault="00527DEF" w:rsidP="0037344A">
      <w:r>
        <w:separator/>
      </w:r>
    </w:p>
  </w:footnote>
  <w:footnote w:type="continuationSeparator" w:id="0">
    <w:p w:rsidR="00527DEF" w:rsidRDefault="00527DEF" w:rsidP="00373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0C"/>
    <w:multiLevelType w:val="multilevel"/>
    <w:tmpl w:val="17C66E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44" w:hanging="1635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344" w:hanging="1635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70C0"/>
      </w:rPr>
    </w:lvl>
  </w:abstractNum>
  <w:abstractNum w:abstractNumId="1">
    <w:nsid w:val="070F7B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05FC1"/>
    <w:multiLevelType w:val="multilevel"/>
    <w:tmpl w:val="4C92E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BB0687"/>
    <w:multiLevelType w:val="hybridMultilevel"/>
    <w:tmpl w:val="DE58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53D0C"/>
    <w:multiLevelType w:val="hybridMultilevel"/>
    <w:tmpl w:val="5720E608"/>
    <w:lvl w:ilvl="0" w:tplc="CEAE6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270E"/>
    <w:multiLevelType w:val="hybridMultilevel"/>
    <w:tmpl w:val="C324EC00"/>
    <w:lvl w:ilvl="0" w:tplc="5EF0A9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462C6"/>
    <w:multiLevelType w:val="hybridMultilevel"/>
    <w:tmpl w:val="3F6ECF5E"/>
    <w:lvl w:ilvl="0" w:tplc="6D84E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405679"/>
    <w:multiLevelType w:val="hybridMultilevel"/>
    <w:tmpl w:val="EE327B88"/>
    <w:lvl w:ilvl="0" w:tplc="6BEA4A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975458"/>
    <w:multiLevelType w:val="hybridMultilevel"/>
    <w:tmpl w:val="9C18B6FE"/>
    <w:lvl w:ilvl="0" w:tplc="3D400D18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DC7683"/>
    <w:multiLevelType w:val="hybridMultilevel"/>
    <w:tmpl w:val="9E50D6DE"/>
    <w:lvl w:ilvl="0" w:tplc="B9F2F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4A"/>
    <w:rsid w:val="00006640"/>
    <w:rsid w:val="000171C6"/>
    <w:rsid w:val="0002054C"/>
    <w:rsid w:val="00023EF4"/>
    <w:rsid w:val="0003521A"/>
    <w:rsid w:val="000406D1"/>
    <w:rsid w:val="00043212"/>
    <w:rsid w:val="00050D6F"/>
    <w:rsid w:val="00053D26"/>
    <w:rsid w:val="00062AD6"/>
    <w:rsid w:val="000637B8"/>
    <w:rsid w:val="000638FB"/>
    <w:rsid w:val="000704E0"/>
    <w:rsid w:val="00073B39"/>
    <w:rsid w:val="00076990"/>
    <w:rsid w:val="00077E19"/>
    <w:rsid w:val="00086046"/>
    <w:rsid w:val="00087906"/>
    <w:rsid w:val="000933B4"/>
    <w:rsid w:val="000A0691"/>
    <w:rsid w:val="000A0741"/>
    <w:rsid w:val="000A2938"/>
    <w:rsid w:val="000A35A7"/>
    <w:rsid w:val="000A5056"/>
    <w:rsid w:val="000B0CF9"/>
    <w:rsid w:val="000C24E9"/>
    <w:rsid w:val="000D2C78"/>
    <w:rsid w:val="000D3345"/>
    <w:rsid w:val="000D37F5"/>
    <w:rsid w:val="000F3B9B"/>
    <w:rsid w:val="000F46E2"/>
    <w:rsid w:val="001114D0"/>
    <w:rsid w:val="0011498C"/>
    <w:rsid w:val="001157E8"/>
    <w:rsid w:val="001178E7"/>
    <w:rsid w:val="00117C8D"/>
    <w:rsid w:val="0012312C"/>
    <w:rsid w:val="00136A08"/>
    <w:rsid w:val="00136A1D"/>
    <w:rsid w:val="00141365"/>
    <w:rsid w:val="00144577"/>
    <w:rsid w:val="0015285E"/>
    <w:rsid w:val="00173E07"/>
    <w:rsid w:val="00181655"/>
    <w:rsid w:val="00184E08"/>
    <w:rsid w:val="00192D19"/>
    <w:rsid w:val="0019537F"/>
    <w:rsid w:val="001A1244"/>
    <w:rsid w:val="001A5133"/>
    <w:rsid w:val="001B43CF"/>
    <w:rsid w:val="001C0A16"/>
    <w:rsid w:val="001C6B53"/>
    <w:rsid w:val="001E4C62"/>
    <w:rsid w:val="001F37D4"/>
    <w:rsid w:val="002007D0"/>
    <w:rsid w:val="00200FE6"/>
    <w:rsid w:val="0020399C"/>
    <w:rsid w:val="00205030"/>
    <w:rsid w:val="00205550"/>
    <w:rsid w:val="00207DF2"/>
    <w:rsid w:val="002142B4"/>
    <w:rsid w:val="002221CA"/>
    <w:rsid w:val="00230D00"/>
    <w:rsid w:val="002320F9"/>
    <w:rsid w:val="00235325"/>
    <w:rsid w:val="0023585F"/>
    <w:rsid w:val="00236A9F"/>
    <w:rsid w:val="002700AE"/>
    <w:rsid w:val="00277410"/>
    <w:rsid w:val="002D14E6"/>
    <w:rsid w:val="002D4656"/>
    <w:rsid w:val="002D6627"/>
    <w:rsid w:val="002F5558"/>
    <w:rsid w:val="00301BD2"/>
    <w:rsid w:val="00310265"/>
    <w:rsid w:val="00314816"/>
    <w:rsid w:val="00314EDD"/>
    <w:rsid w:val="00316E8E"/>
    <w:rsid w:val="003229D9"/>
    <w:rsid w:val="00331E77"/>
    <w:rsid w:val="00335FB1"/>
    <w:rsid w:val="00343DF3"/>
    <w:rsid w:val="0034730D"/>
    <w:rsid w:val="00354BCC"/>
    <w:rsid w:val="00354F07"/>
    <w:rsid w:val="00357E7A"/>
    <w:rsid w:val="00367EDA"/>
    <w:rsid w:val="0037344A"/>
    <w:rsid w:val="00381EC5"/>
    <w:rsid w:val="0038293B"/>
    <w:rsid w:val="003845AB"/>
    <w:rsid w:val="00386263"/>
    <w:rsid w:val="0039221A"/>
    <w:rsid w:val="003945E8"/>
    <w:rsid w:val="00397E5C"/>
    <w:rsid w:val="003B4F3C"/>
    <w:rsid w:val="003B6452"/>
    <w:rsid w:val="003C1998"/>
    <w:rsid w:val="003C2D7C"/>
    <w:rsid w:val="003F299F"/>
    <w:rsid w:val="003F3AEF"/>
    <w:rsid w:val="003F7B9E"/>
    <w:rsid w:val="00424137"/>
    <w:rsid w:val="004272FA"/>
    <w:rsid w:val="004311F0"/>
    <w:rsid w:val="0043709C"/>
    <w:rsid w:val="0044097D"/>
    <w:rsid w:val="004819AA"/>
    <w:rsid w:val="004835A5"/>
    <w:rsid w:val="00497CF8"/>
    <w:rsid w:val="004A0487"/>
    <w:rsid w:val="004B1C27"/>
    <w:rsid w:val="004B51B2"/>
    <w:rsid w:val="004B6E2D"/>
    <w:rsid w:val="004C59FE"/>
    <w:rsid w:val="004D0AB4"/>
    <w:rsid w:val="004D4582"/>
    <w:rsid w:val="004E2262"/>
    <w:rsid w:val="004E4ED8"/>
    <w:rsid w:val="004F1676"/>
    <w:rsid w:val="004F39D2"/>
    <w:rsid w:val="00500424"/>
    <w:rsid w:val="00501C14"/>
    <w:rsid w:val="00506523"/>
    <w:rsid w:val="00510CB3"/>
    <w:rsid w:val="005150CE"/>
    <w:rsid w:val="00521BC9"/>
    <w:rsid w:val="00521FA2"/>
    <w:rsid w:val="00524141"/>
    <w:rsid w:val="00525088"/>
    <w:rsid w:val="00526749"/>
    <w:rsid w:val="00527DEF"/>
    <w:rsid w:val="00530039"/>
    <w:rsid w:val="00547696"/>
    <w:rsid w:val="00552F4E"/>
    <w:rsid w:val="0055576C"/>
    <w:rsid w:val="00566296"/>
    <w:rsid w:val="00566E5B"/>
    <w:rsid w:val="00566F10"/>
    <w:rsid w:val="005701D1"/>
    <w:rsid w:val="0057740B"/>
    <w:rsid w:val="00580FD1"/>
    <w:rsid w:val="00596347"/>
    <w:rsid w:val="005B09FF"/>
    <w:rsid w:val="005B1722"/>
    <w:rsid w:val="005B2115"/>
    <w:rsid w:val="005C0A18"/>
    <w:rsid w:val="005C7F20"/>
    <w:rsid w:val="005D4D9F"/>
    <w:rsid w:val="00620778"/>
    <w:rsid w:val="006215AA"/>
    <w:rsid w:val="00637A4A"/>
    <w:rsid w:val="006545F4"/>
    <w:rsid w:val="00660A3B"/>
    <w:rsid w:val="006713A6"/>
    <w:rsid w:val="00673012"/>
    <w:rsid w:val="00676843"/>
    <w:rsid w:val="00687F98"/>
    <w:rsid w:val="00693E19"/>
    <w:rsid w:val="006A7C31"/>
    <w:rsid w:val="006D2873"/>
    <w:rsid w:val="006D5740"/>
    <w:rsid w:val="006D5911"/>
    <w:rsid w:val="006E6309"/>
    <w:rsid w:val="006E6441"/>
    <w:rsid w:val="006F0B38"/>
    <w:rsid w:val="006F3B87"/>
    <w:rsid w:val="007025B4"/>
    <w:rsid w:val="007146DC"/>
    <w:rsid w:val="00721EB6"/>
    <w:rsid w:val="00726939"/>
    <w:rsid w:val="00726E97"/>
    <w:rsid w:val="007430C0"/>
    <w:rsid w:val="00745873"/>
    <w:rsid w:val="00745942"/>
    <w:rsid w:val="00751468"/>
    <w:rsid w:val="00754E29"/>
    <w:rsid w:val="00756688"/>
    <w:rsid w:val="00762369"/>
    <w:rsid w:val="00763F34"/>
    <w:rsid w:val="00764147"/>
    <w:rsid w:val="00764A52"/>
    <w:rsid w:val="007654A5"/>
    <w:rsid w:val="007756E1"/>
    <w:rsid w:val="00775EBD"/>
    <w:rsid w:val="00781B77"/>
    <w:rsid w:val="00781E62"/>
    <w:rsid w:val="0079060D"/>
    <w:rsid w:val="0079305D"/>
    <w:rsid w:val="007946C9"/>
    <w:rsid w:val="007A415C"/>
    <w:rsid w:val="007A4A67"/>
    <w:rsid w:val="007A6FBD"/>
    <w:rsid w:val="007B1641"/>
    <w:rsid w:val="007B1AE9"/>
    <w:rsid w:val="007B4328"/>
    <w:rsid w:val="007D0826"/>
    <w:rsid w:val="007D5AC3"/>
    <w:rsid w:val="007E5A71"/>
    <w:rsid w:val="008106A3"/>
    <w:rsid w:val="0084158D"/>
    <w:rsid w:val="00866D09"/>
    <w:rsid w:val="0086793B"/>
    <w:rsid w:val="00873481"/>
    <w:rsid w:val="00873973"/>
    <w:rsid w:val="00876518"/>
    <w:rsid w:val="008779CA"/>
    <w:rsid w:val="00882CAD"/>
    <w:rsid w:val="00883285"/>
    <w:rsid w:val="0088789C"/>
    <w:rsid w:val="008902F1"/>
    <w:rsid w:val="008905DF"/>
    <w:rsid w:val="00895EFA"/>
    <w:rsid w:val="00897067"/>
    <w:rsid w:val="008A7C0B"/>
    <w:rsid w:val="008B5D3A"/>
    <w:rsid w:val="008C1FD3"/>
    <w:rsid w:val="008C2D6B"/>
    <w:rsid w:val="008D03DF"/>
    <w:rsid w:val="008D5600"/>
    <w:rsid w:val="008D5DDF"/>
    <w:rsid w:val="008E2676"/>
    <w:rsid w:val="008E5746"/>
    <w:rsid w:val="008E60FE"/>
    <w:rsid w:val="008F2A4C"/>
    <w:rsid w:val="009004BD"/>
    <w:rsid w:val="00907155"/>
    <w:rsid w:val="00907E7E"/>
    <w:rsid w:val="00925770"/>
    <w:rsid w:val="0093314C"/>
    <w:rsid w:val="00935BF9"/>
    <w:rsid w:val="00936E99"/>
    <w:rsid w:val="009374EF"/>
    <w:rsid w:val="00950E8E"/>
    <w:rsid w:val="009566BF"/>
    <w:rsid w:val="00961D79"/>
    <w:rsid w:val="00967E2E"/>
    <w:rsid w:val="009754CD"/>
    <w:rsid w:val="009828D5"/>
    <w:rsid w:val="00991F8E"/>
    <w:rsid w:val="00994198"/>
    <w:rsid w:val="009955D9"/>
    <w:rsid w:val="00995994"/>
    <w:rsid w:val="009A095C"/>
    <w:rsid w:val="009A099C"/>
    <w:rsid w:val="009A1E39"/>
    <w:rsid w:val="009A4C74"/>
    <w:rsid w:val="009B1754"/>
    <w:rsid w:val="009D1929"/>
    <w:rsid w:val="009E09A8"/>
    <w:rsid w:val="009F08C3"/>
    <w:rsid w:val="009F349F"/>
    <w:rsid w:val="00A05D52"/>
    <w:rsid w:val="00A13B1A"/>
    <w:rsid w:val="00A22808"/>
    <w:rsid w:val="00A26F3C"/>
    <w:rsid w:val="00A279B7"/>
    <w:rsid w:val="00A415C3"/>
    <w:rsid w:val="00A52DDC"/>
    <w:rsid w:val="00A53662"/>
    <w:rsid w:val="00A62A71"/>
    <w:rsid w:val="00A6739D"/>
    <w:rsid w:val="00A70B21"/>
    <w:rsid w:val="00A713B1"/>
    <w:rsid w:val="00A73D7F"/>
    <w:rsid w:val="00A87906"/>
    <w:rsid w:val="00A90301"/>
    <w:rsid w:val="00AA2C6E"/>
    <w:rsid w:val="00AA41F7"/>
    <w:rsid w:val="00AA4F08"/>
    <w:rsid w:val="00AD201A"/>
    <w:rsid w:val="00AE68C5"/>
    <w:rsid w:val="00AF1198"/>
    <w:rsid w:val="00AF4DEE"/>
    <w:rsid w:val="00AF5A37"/>
    <w:rsid w:val="00B11281"/>
    <w:rsid w:val="00B17527"/>
    <w:rsid w:val="00B17864"/>
    <w:rsid w:val="00B309AF"/>
    <w:rsid w:val="00B400CD"/>
    <w:rsid w:val="00B607B2"/>
    <w:rsid w:val="00B64112"/>
    <w:rsid w:val="00B72E30"/>
    <w:rsid w:val="00B75208"/>
    <w:rsid w:val="00B77408"/>
    <w:rsid w:val="00B8094B"/>
    <w:rsid w:val="00B83510"/>
    <w:rsid w:val="00B866BD"/>
    <w:rsid w:val="00BB3B24"/>
    <w:rsid w:val="00BD691A"/>
    <w:rsid w:val="00BD69AD"/>
    <w:rsid w:val="00BE2723"/>
    <w:rsid w:val="00C03548"/>
    <w:rsid w:val="00C21CC0"/>
    <w:rsid w:val="00C23C45"/>
    <w:rsid w:val="00C24012"/>
    <w:rsid w:val="00C36344"/>
    <w:rsid w:val="00C37666"/>
    <w:rsid w:val="00C436E8"/>
    <w:rsid w:val="00C45B02"/>
    <w:rsid w:val="00C542AC"/>
    <w:rsid w:val="00C60992"/>
    <w:rsid w:val="00C642E0"/>
    <w:rsid w:val="00C71BE3"/>
    <w:rsid w:val="00C721B0"/>
    <w:rsid w:val="00C778FE"/>
    <w:rsid w:val="00C84DD9"/>
    <w:rsid w:val="00C90273"/>
    <w:rsid w:val="00CA0898"/>
    <w:rsid w:val="00CA285F"/>
    <w:rsid w:val="00CA2F3A"/>
    <w:rsid w:val="00CD0032"/>
    <w:rsid w:val="00CD2F60"/>
    <w:rsid w:val="00CD33F4"/>
    <w:rsid w:val="00CE07B6"/>
    <w:rsid w:val="00CF6B47"/>
    <w:rsid w:val="00D00AAB"/>
    <w:rsid w:val="00D33D5B"/>
    <w:rsid w:val="00D378F8"/>
    <w:rsid w:val="00D41B77"/>
    <w:rsid w:val="00D41F30"/>
    <w:rsid w:val="00D44584"/>
    <w:rsid w:val="00D44AEF"/>
    <w:rsid w:val="00D50D38"/>
    <w:rsid w:val="00D53199"/>
    <w:rsid w:val="00D561D1"/>
    <w:rsid w:val="00D60956"/>
    <w:rsid w:val="00D73536"/>
    <w:rsid w:val="00D743C9"/>
    <w:rsid w:val="00D82988"/>
    <w:rsid w:val="00D90268"/>
    <w:rsid w:val="00D9483A"/>
    <w:rsid w:val="00D95881"/>
    <w:rsid w:val="00DA659C"/>
    <w:rsid w:val="00DB3D5C"/>
    <w:rsid w:val="00DB4305"/>
    <w:rsid w:val="00DC3ECA"/>
    <w:rsid w:val="00DC5324"/>
    <w:rsid w:val="00DD5492"/>
    <w:rsid w:val="00DE0EDB"/>
    <w:rsid w:val="00DE6AA3"/>
    <w:rsid w:val="00DE7AB8"/>
    <w:rsid w:val="00DF73E1"/>
    <w:rsid w:val="00E0022C"/>
    <w:rsid w:val="00E05E19"/>
    <w:rsid w:val="00E17AC6"/>
    <w:rsid w:val="00E17B41"/>
    <w:rsid w:val="00E32659"/>
    <w:rsid w:val="00E328A6"/>
    <w:rsid w:val="00E4768D"/>
    <w:rsid w:val="00E50393"/>
    <w:rsid w:val="00E52A8E"/>
    <w:rsid w:val="00E53DD5"/>
    <w:rsid w:val="00E602E5"/>
    <w:rsid w:val="00E63205"/>
    <w:rsid w:val="00E67E4B"/>
    <w:rsid w:val="00E8237A"/>
    <w:rsid w:val="00E86E6B"/>
    <w:rsid w:val="00E93A80"/>
    <w:rsid w:val="00EA77F7"/>
    <w:rsid w:val="00EB2457"/>
    <w:rsid w:val="00EB2C33"/>
    <w:rsid w:val="00EB6167"/>
    <w:rsid w:val="00ED2BD0"/>
    <w:rsid w:val="00EE21AD"/>
    <w:rsid w:val="00EE7DEC"/>
    <w:rsid w:val="00EF59AE"/>
    <w:rsid w:val="00F033CD"/>
    <w:rsid w:val="00F10B66"/>
    <w:rsid w:val="00F125BD"/>
    <w:rsid w:val="00F14DCB"/>
    <w:rsid w:val="00F17367"/>
    <w:rsid w:val="00F23216"/>
    <w:rsid w:val="00F341B5"/>
    <w:rsid w:val="00F353E4"/>
    <w:rsid w:val="00F4693B"/>
    <w:rsid w:val="00F52187"/>
    <w:rsid w:val="00F73EB0"/>
    <w:rsid w:val="00F74C2E"/>
    <w:rsid w:val="00F74C8C"/>
    <w:rsid w:val="00F818AF"/>
    <w:rsid w:val="00F9669C"/>
    <w:rsid w:val="00FA37D4"/>
    <w:rsid w:val="00FB13CD"/>
    <w:rsid w:val="00FB44DE"/>
    <w:rsid w:val="00FB5389"/>
    <w:rsid w:val="00FB5448"/>
    <w:rsid w:val="00FC1489"/>
    <w:rsid w:val="00FD1508"/>
    <w:rsid w:val="00FE513B"/>
    <w:rsid w:val="00FE6598"/>
    <w:rsid w:val="00FF1BF6"/>
    <w:rsid w:val="00FF231F"/>
    <w:rsid w:val="00FF448C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344A"/>
    <w:pPr>
      <w:keepNext/>
      <w:spacing w:before="240" w:after="60" w:line="288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34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7344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7344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373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344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373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E05E19"/>
    <w:rPr>
      <w:color w:val="106BBE"/>
    </w:rPr>
  </w:style>
  <w:style w:type="paragraph" w:styleId="a8">
    <w:name w:val="List Paragraph"/>
    <w:basedOn w:val="a"/>
    <w:uiPriority w:val="34"/>
    <w:qFormat/>
    <w:rsid w:val="00277410"/>
    <w:pPr>
      <w:ind w:left="720"/>
      <w:contextualSpacing/>
    </w:pPr>
  </w:style>
  <w:style w:type="paragraph" w:customStyle="1" w:styleId="Default">
    <w:name w:val="Default"/>
    <w:rsid w:val="00B17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7AC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17AC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3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2320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2320F9"/>
    <w:rPr>
      <w:color w:val="0000FF"/>
      <w:u w:val="single"/>
    </w:rPr>
  </w:style>
  <w:style w:type="paragraph" w:customStyle="1" w:styleId="ConsPlusNormal">
    <w:name w:val="ConsPlusNormal"/>
    <w:rsid w:val="008739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B641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 Spacing"/>
    <w:uiPriority w:val="1"/>
    <w:qFormat/>
    <w:rsid w:val="00530039"/>
    <w:pPr>
      <w:ind w:firstLine="255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tov-gorod.ru/administration/action/adm-reglament/u-reglament/" TargetMode="External"/><Relationship Id="rId18" Type="http://schemas.openxmlformats.org/officeDocument/2006/relationships/hyperlink" Target="https://rostov-gorod.ru/administration/action/adm-reglament/u-reglament/" TargetMode="External"/><Relationship Id="rId26" Type="http://schemas.openxmlformats.org/officeDocument/2006/relationships/hyperlink" Target="https://rostov-gorod.ru/administration/action/adm-reglament/u-reglament/" TargetMode="External"/><Relationship Id="rId39" Type="http://schemas.openxmlformats.org/officeDocument/2006/relationships/hyperlink" Target="https://rostov-gorod.ru/administration/action/adm-reglament/u-reglament/" TargetMode="External"/><Relationship Id="rId21" Type="http://schemas.openxmlformats.org/officeDocument/2006/relationships/hyperlink" Target="https://rostov-gorod.ru/administration/action/adm-reglament/u-reglament/" TargetMode="External"/><Relationship Id="rId34" Type="http://schemas.openxmlformats.org/officeDocument/2006/relationships/hyperlink" Target="https://rostov-gorod.ru/administration/action/adm-reglament/u-reglament/" TargetMode="External"/><Relationship Id="rId42" Type="http://schemas.openxmlformats.org/officeDocument/2006/relationships/hyperlink" Target="https://rostov-gorod.ru/administration/action/adm-reglament/u-reglament/" TargetMode="External"/><Relationship Id="rId47" Type="http://schemas.openxmlformats.org/officeDocument/2006/relationships/hyperlink" Target="https://rostov-gorod.ru/administration/action/adm-reglament/u-reglament/" TargetMode="External"/><Relationship Id="rId50" Type="http://schemas.openxmlformats.org/officeDocument/2006/relationships/hyperlink" Target="https://rostov-gorod.ru/administration/action/adm-reglament/u-reglament/" TargetMode="External"/><Relationship Id="rId55" Type="http://schemas.openxmlformats.org/officeDocument/2006/relationships/hyperlink" Target="https://rostov-gorod.ru/administration/action/adm-reglament/u-reglament/" TargetMode="External"/><Relationship Id="rId63" Type="http://schemas.openxmlformats.org/officeDocument/2006/relationships/hyperlink" Target="https://rostov-gorod.ru/administration/action/adm-reglament/u-reglament/" TargetMode="External"/><Relationship Id="rId68" Type="http://schemas.openxmlformats.org/officeDocument/2006/relationships/hyperlink" Target="https://rostov-gorod.ru/administration/action/adm-reglament/u-reglament/" TargetMode="External"/><Relationship Id="rId7" Type="http://schemas.openxmlformats.org/officeDocument/2006/relationships/hyperlink" Target="consultantplus://offline/ref=F52D766B5840FF52CEF0382C3BC4948D81DB8485D89DDDBD332F19BDCEr55E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tov-gorod.ru/administration/action/adm-reglament/u-reglament/" TargetMode="External"/><Relationship Id="rId29" Type="http://schemas.openxmlformats.org/officeDocument/2006/relationships/hyperlink" Target="https://rostov-gorod.ru/administration/action/adm-reglament/u-regla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tov-gorod.ru/administration/action/adm-reglament/u-reglament/" TargetMode="External"/><Relationship Id="rId24" Type="http://schemas.openxmlformats.org/officeDocument/2006/relationships/hyperlink" Target="https://rostov-gorod.ru/administration/action/adm-reglament/u-reglament/" TargetMode="External"/><Relationship Id="rId32" Type="http://schemas.openxmlformats.org/officeDocument/2006/relationships/hyperlink" Target="https://rostov-gorod.ru/administration/action/adm-reglament/u-reglament/" TargetMode="External"/><Relationship Id="rId37" Type="http://schemas.openxmlformats.org/officeDocument/2006/relationships/hyperlink" Target="https://rostov-gorod.ru/administration/action/adm-reglament/u-reglament/" TargetMode="External"/><Relationship Id="rId40" Type="http://schemas.openxmlformats.org/officeDocument/2006/relationships/hyperlink" Target="https://rostov-gorod.ru/administration/action/adm-reglament/u-reglament/" TargetMode="External"/><Relationship Id="rId45" Type="http://schemas.openxmlformats.org/officeDocument/2006/relationships/hyperlink" Target="https://rostov-gorod.ru/administration/action/adm-reglament/u-reglament/" TargetMode="External"/><Relationship Id="rId53" Type="http://schemas.openxmlformats.org/officeDocument/2006/relationships/hyperlink" Target="https://rostov-gorod.ru/administration/action/adm-reglament/u-reglament/" TargetMode="External"/><Relationship Id="rId58" Type="http://schemas.openxmlformats.org/officeDocument/2006/relationships/hyperlink" Target="https://rostov-gorod.ru/administration/action/adm-reglament/u-reglament/" TargetMode="External"/><Relationship Id="rId66" Type="http://schemas.openxmlformats.org/officeDocument/2006/relationships/hyperlink" Target="https://rostov-gorod.ru/administration/action/adm-reglament/u-regla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tov-gorod.ru/administration/action/adm-reglament/u-reglament/" TargetMode="External"/><Relationship Id="rId23" Type="http://schemas.openxmlformats.org/officeDocument/2006/relationships/hyperlink" Target="https://rostov-gorod.ru/administration/action/adm-reglament/u-reglament/" TargetMode="External"/><Relationship Id="rId28" Type="http://schemas.openxmlformats.org/officeDocument/2006/relationships/hyperlink" Target="https://rostov-gorod.ru/administration/action/adm-reglament/u-reglament/" TargetMode="External"/><Relationship Id="rId36" Type="http://schemas.openxmlformats.org/officeDocument/2006/relationships/hyperlink" Target="https://rostov-gorod.ru/administration/action/adm-reglament/u-reglament/" TargetMode="External"/><Relationship Id="rId49" Type="http://schemas.openxmlformats.org/officeDocument/2006/relationships/hyperlink" Target="https://rostov-gorod.ru/administration/action/adm-reglament/u-reglament/" TargetMode="External"/><Relationship Id="rId57" Type="http://schemas.openxmlformats.org/officeDocument/2006/relationships/hyperlink" Target="https://rostov-gorod.ru/administration/action/adm-reglament/u-reglament/" TargetMode="External"/><Relationship Id="rId61" Type="http://schemas.openxmlformats.org/officeDocument/2006/relationships/hyperlink" Target="https://rostov-gorod.ru/administration/action/adm-reglament/u-reglament/" TargetMode="External"/><Relationship Id="rId10" Type="http://schemas.openxmlformats.org/officeDocument/2006/relationships/hyperlink" Target="https://rostov-gorod.ru/administration/action/adm-reglament/u-reglament/" TargetMode="External"/><Relationship Id="rId19" Type="http://schemas.openxmlformats.org/officeDocument/2006/relationships/hyperlink" Target="https://rostov-gorod.ru/administration/action/adm-reglament/u-reglament/" TargetMode="External"/><Relationship Id="rId31" Type="http://schemas.openxmlformats.org/officeDocument/2006/relationships/hyperlink" Target="https://rostov-gorod.ru/administration/action/adm-reglament/u-reglament/" TargetMode="External"/><Relationship Id="rId44" Type="http://schemas.openxmlformats.org/officeDocument/2006/relationships/hyperlink" Target="https://rostov-gorod.ru/administration/action/adm-reglament/u-reglament/" TargetMode="External"/><Relationship Id="rId52" Type="http://schemas.openxmlformats.org/officeDocument/2006/relationships/hyperlink" Target="https://rostov-gorod.ru/administration/action/adm-reglament/u-reglament/" TargetMode="External"/><Relationship Id="rId60" Type="http://schemas.openxmlformats.org/officeDocument/2006/relationships/hyperlink" Target="https://rostov-gorod.ru/administration/action/adm-reglament/u-reglament/" TargetMode="External"/><Relationship Id="rId65" Type="http://schemas.openxmlformats.org/officeDocument/2006/relationships/hyperlink" Target="https://rostov-gorod.ru/administration/action/adm-reglament/u-regla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tov-gorod.ru/administration/action/adm-reglament/u-reglament/" TargetMode="External"/><Relationship Id="rId14" Type="http://schemas.openxmlformats.org/officeDocument/2006/relationships/hyperlink" Target="https://rostov-gorod.ru/administration/action/adm-reglament/u-reglament/" TargetMode="External"/><Relationship Id="rId22" Type="http://schemas.openxmlformats.org/officeDocument/2006/relationships/hyperlink" Target="https://rostov-gorod.ru/administration/action/adm-reglament/u-reglament/" TargetMode="External"/><Relationship Id="rId27" Type="http://schemas.openxmlformats.org/officeDocument/2006/relationships/hyperlink" Target="https://rostov-gorod.ru/administration/action/adm-reglament/u-reglament/" TargetMode="External"/><Relationship Id="rId30" Type="http://schemas.openxmlformats.org/officeDocument/2006/relationships/hyperlink" Target="https://rostov-gorod.ru/administration/action/adm-reglament/u-reglament/" TargetMode="External"/><Relationship Id="rId35" Type="http://schemas.openxmlformats.org/officeDocument/2006/relationships/hyperlink" Target="https://rostov-gorod.ru/administration/action/adm-reglament/u-reglament/" TargetMode="External"/><Relationship Id="rId43" Type="http://schemas.openxmlformats.org/officeDocument/2006/relationships/hyperlink" Target="https://rostov-gorod.ru/administration/action/adm-reglament/u-reglament/" TargetMode="External"/><Relationship Id="rId48" Type="http://schemas.openxmlformats.org/officeDocument/2006/relationships/hyperlink" Target="https://rostov-gorod.ru/administration/action/adm-reglament/u-reglament/" TargetMode="External"/><Relationship Id="rId56" Type="http://schemas.openxmlformats.org/officeDocument/2006/relationships/hyperlink" Target="https://rostov-gorod.ru/administration/action/adm-reglament/u-reglament/" TargetMode="External"/><Relationship Id="rId64" Type="http://schemas.openxmlformats.org/officeDocument/2006/relationships/hyperlink" Target="https://rostov-gorod.ru/administration/action/adm-reglament/u-reglament/" TargetMode="External"/><Relationship Id="rId69" Type="http://schemas.openxmlformats.org/officeDocument/2006/relationships/hyperlink" Target="https://rostov-gorod.ru/administration/action/adm-reglament/u-reglament/" TargetMode="External"/><Relationship Id="rId8" Type="http://schemas.openxmlformats.org/officeDocument/2006/relationships/hyperlink" Target="https://rostov-gorod.ru/administration/action/adm-reglament/u-reglament/" TargetMode="External"/><Relationship Id="rId51" Type="http://schemas.openxmlformats.org/officeDocument/2006/relationships/hyperlink" Target="https://rostov-gorod.ru/administration/action/adm-reglament/u-reglament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ostov-gorod.ru/administration/action/adm-reglament/u-reglament/" TargetMode="External"/><Relationship Id="rId17" Type="http://schemas.openxmlformats.org/officeDocument/2006/relationships/hyperlink" Target="https://rostov-gorod.ru/administration/action/adm-reglament/u-reglament/" TargetMode="External"/><Relationship Id="rId25" Type="http://schemas.openxmlformats.org/officeDocument/2006/relationships/hyperlink" Target="https://rostov-gorod.ru/administration/action/adm-reglament/u-reglament/" TargetMode="External"/><Relationship Id="rId33" Type="http://schemas.openxmlformats.org/officeDocument/2006/relationships/hyperlink" Target="https://rostov-gorod.ru/administration/action/adm-reglament/u-reglament/" TargetMode="External"/><Relationship Id="rId38" Type="http://schemas.openxmlformats.org/officeDocument/2006/relationships/hyperlink" Target="https://rostov-gorod.ru/administration/action/adm-reglament/u-reglament/" TargetMode="External"/><Relationship Id="rId46" Type="http://schemas.openxmlformats.org/officeDocument/2006/relationships/hyperlink" Target="https://rostov-gorod.ru/administration/action/adm-reglament/u-reglament/" TargetMode="External"/><Relationship Id="rId59" Type="http://schemas.openxmlformats.org/officeDocument/2006/relationships/hyperlink" Target="https://rostov-gorod.ru/administration/action/adm-reglament/u-reglament/" TargetMode="External"/><Relationship Id="rId67" Type="http://schemas.openxmlformats.org/officeDocument/2006/relationships/hyperlink" Target="https://rostov-gorod.ru/administration/action/adm-reglament/u-reglament/" TargetMode="External"/><Relationship Id="rId20" Type="http://schemas.openxmlformats.org/officeDocument/2006/relationships/hyperlink" Target="https://rostov-gorod.ru/administration/action/adm-reglament/u-reglament/" TargetMode="External"/><Relationship Id="rId41" Type="http://schemas.openxmlformats.org/officeDocument/2006/relationships/hyperlink" Target="https://rostov-gorod.ru/administration/action/adm-reglament/u-reglament/" TargetMode="External"/><Relationship Id="rId54" Type="http://schemas.openxmlformats.org/officeDocument/2006/relationships/hyperlink" Target="https://rostov-gorod.ru/administration/action/adm-reglament/u-reglament/" TargetMode="External"/><Relationship Id="rId62" Type="http://schemas.openxmlformats.org/officeDocument/2006/relationships/hyperlink" Target="https://rostov-gorod.ru/administration/action/adm-reglament/u-reglament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22908</CharactersWithSpaces>
  <SharedDoc>false</SharedDoc>
  <HLinks>
    <vt:vector size="378" baseType="variant"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Е.И.</dc:creator>
  <cp:lastModifiedBy>Kovtun_e</cp:lastModifiedBy>
  <cp:revision>2</cp:revision>
  <cp:lastPrinted>2021-12-29T07:07:00Z</cp:lastPrinted>
  <dcterms:created xsi:type="dcterms:W3CDTF">2022-01-10T07:36:00Z</dcterms:created>
  <dcterms:modified xsi:type="dcterms:W3CDTF">2022-01-10T07:36:00Z</dcterms:modified>
</cp:coreProperties>
</file>