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21" w:rsidRPr="00F15519" w:rsidRDefault="006A0C21" w:rsidP="002742A0">
      <w:pPr>
        <w:pStyle w:val="ConsPlusDocList"/>
        <w:jc w:val="center"/>
        <w:rPr>
          <w:rFonts w:ascii="Times New Roman" w:hAnsi="Times New Roman" w:cs="Times New Roman"/>
          <w:b/>
          <w:color w:val="000000"/>
          <w:sz w:val="28"/>
          <w:szCs w:val="28"/>
        </w:rPr>
      </w:pPr>
      <w:r w:rsidRPr="00F15519">
        <w:rPr>
          <w:rFonts w:ascii="Times New Roman" w:hAnsi="Times New Roman" w:cs="Times New Roman"/>
          <w:b/>
          <w:color w:val="000000"/>
          <w:sz w:val="28"/>
          <w:szCs w:val="28"/>
        </w:rPr>
        <w:t xml:space="preserve">Порядок обжалования </w:t>
      </w:r>
      <w:r w:rsidR="00F15519" w:rsidRPr="00F15519">
        <w:rPr>
          <w:rFonts w:ascii="Times New Roman" w:hAnsi="Times New Roman" w:cs="Times New Roman"/>
          <w:b/>
          <w:sz w:val="28"/>
          <w:szCs w:val="28"/>
        </w:rPr>
        <w:t>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385238">
        <w:rPr>
          <w:rFonts w:ascii="Times New Roman" w:hAnsi="Times New Roman" w:cs="Times New Roman"/>
          <w:b/>
          <w:sz w:val="28"/>
          <w:szCs w:val="28"/>
        </w:rPr>
        <w:t xml:space="preserve"> </w:t>
      </w:r>
      <w:r w:rsidR="00F15519" w:rsidRPr="00F15519">
        <w:rPr>
          <w:rFonts w:ascii="Times New Roman" w:hAnsi="Times New Roman" w:cs="Times New Roman"/>
          <w:b/>
          <w:sz w:val="28"/>
          <w:szCs w:val="28"/>
        </w:rPr>
        <w:t xml:space="preserve">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6A0C21" w:rsidRPr="00A775EA" w:rsidRDefault="006A0C21" w:rsidP="006A0C21">
      <w:pPr>
        <w:rPr>
          <w:rFonts w:ascii="Times New Roman" w:hAnsi="Times New Roman"/>
          <w:sz w:val="28"/>
          <w:szCs w:val="28"/>
          <w:lang w:eastAsia="hi-IN" w:bidi="hi-IN"/>
        </w:rPr>
      </w:pPr>
    </w:p>
    <w:p w:rsidR="006A0C21" w:rsidRPr="00A775EA" w:rsidRDefault="006A0C21" w:rsidP="006A0C21">
      <w:pPr>
        <w:pStyle w:val="ConsPlusDocList"/>
        <w:ind w:firstLine="709"/>
        <w:jc w:val="both"/>
        <w:rPr>
          <w:rFonts w:ascii="Times New Roman" w:hAnsi="Times New Roman" w:cs="Times New Roman"/>
          <w:sz w:val="28"/>
          <w:szCs w:val="28"/>
        </w:rPr>
      </w:pPr>
      <w:proofErr w:type="gramStart"/>
      <w:r w:rsidRPr="00A775EA">
        <w:rPr>
          <w:rFonts w:ascii="Times New Roman" w:hAnsi="Times New Roman" w:cs="Times New Roman"/>
          <w:sz w:val="28"/>
          <w:szCs w:val="28"/>
        </w:rPr>
        <w:t>В соответствии с гл. 2.1 Федерального закона от 27.07.2010 №</w:t>
      </w:r>
      <w:r w:rsidRPr="006B3B24">
        <w:rPr>
          <w:rFonts w:ascii="Times New Roman" w:hAnsi="Times New Roman" w:cs="Times New Roman"/>
          <w:color w:val="FFFFFF"/>
          <w:sz w:val="28"/>
          <w:szCs w:val="28"/>
        </w:rPr>
        <w:t>-</w:t>
      </w:r>
      <w:r w:rsidRPr="00A775EA">
        <w:rPr>
          <w:rFonts w:ascii="Times New Roman" w:hAnsi="Times New Roman" w:cs="Times New Roman"/>
          <w:sz w:val="28"/>
          <w:szCs w:val="28"/>
        </w:rPr>
        <w:t>210-ФЗ</w:t>
      </w:r>
      <w:r w:rsidRPr="00A775EA">
        <w:rPr>
          <w:rFonts w:ascii="Times New Roman" w:hAnsi="Times New Roman" w:cs="Times New Roman"/>
          <w:sz w:val="28"/>
          <w:szCs w:val="28"/>
        </w:rPr>
        <w:br/>
        <w:t>«Об организации предоставления государственных и муниципальных услуг»</w:t>
      </w:r>
      <w:r w:rsidR="00240E0E">
        <w:rPr>
          <w:rFonts w:ascii="Times New Roman" w:hAnsi="Times New Roman" w:cs="Times New Roman"/>
          <w:sz w:val="28"/>
          <w:szCs w:val="28"/>
        </w:rPr>
        <w:t xml:space="preserve"> (далее – Федеральный закон)</w:t>
      </w:r>
      <w:r w:rsidRPr="00A775EA">
        <w:rPr>
          <w:rFonts w:ascii="Times New Roman" w:hAnsi="Times New Roman" w:cs="Times New Roman"/>
          <w:sz w:val="28"/>
          <w:szCs w:val="28"/>
        </w:rPr>
        <w:t xml:space="preserve">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385238">
        <w:rPr>
          <w:rFonts w:ascii="Times New Roman" w:hAnsi="Times New Roman" w:cs="Times New Roman"/>
          <w:sz w:val="28"/>
          <w:szCs w:val="28"/>
        </w:rPr>
        <w:t xml:space="preserve">, </w:t>
      </w:r>
      <w:r w:rsidR="00385238" w:rsidRPr="00385238">
        <w:rPr>
          <w:rFonts w:ascii="Times New Roman" w:hAnsi="Times New Roman" w:cs="Times New Roman"/>
          <w:sz w:val="28"/>
          <w:szCs w:val="28"/>
        </w:rPr>
        <w:t>многофункционального центра, работника многофункционального центра, а также организаций</w:t>
      </w:r>
      <w:proofErr w:type="gramEnd"/>
      <w:r w:rsidR="00385238" w:rsidRPr="00385238">
        <w:rPr>
          <w:rFonts w:ascii="Times New Roman" w:hAnsi="Times New Roman" w:cs="Times New Roman"/>
          <w:sz w:val="28"/>
          <w:szCs w:val="28"/>
        </w:rPr>
        <w:t>, осуществляющих функции по предоставлению государственных или муниципальных услуг, или их работников</w:t>
      </w:r>
      <w:r w:rsidRPr="00A775EA">
        <w:rPr>
          <w:rFonts w:ascii="Times New Roman" w:hAnsi="Times New Roman" w:cs="Times New Roman"/>
          <w:sz w:val="28"/>
          <w:szCs w:val="28"/>
        </w:rPr>
        <w:t xml:space="preserve"> предусматривает следующее.</w:t>
      </w:r>
    </w:p>
    <w:p w:rsidR="006A0C21" w:rsidRDefault="006A0C21" w:rsidP="006A0C21">
      <w:pPr>
        <w:pStyle w:val="ConsPlusDocList"/>
        <w:ind w:firstLine="709"/>
        <w:jc w:val="both"/>
        <w:rPr>
          <w:rFonts w:ascii="Times New Roman" w:hAnsi="Times New Roman" w:cs="Times New Roman"/>
          <w:sz w:val="28"/>
          <w:szCs w:val="28"/>
        </w:rPr>
      </w:pPr>
      <w:r w:rsidRPr="00A775EA">
        <w:rPr>
          <w:rFonts w:ascii="Times New Roman" w:hAnsi="Times New Roman" w:cs="Times New Roman"/>
          <w:sz w:val="28"/>
          <w:szCs w:val="28"/>
        </w:rPr>
        <w:t xml:space="preserve">Заявитель может обратиться с </w:t>
      </w:r>
      <w:proofErr w:type="gramStart"/>
      <w:r w:rsidRPr="00A775EA">
        <w:rPr>
          <w:rFonts w:ascii="Times New Roman" w:hAnsi="Times New Roman" w:cs="Times New Roman"/>
          <w:sz w:val="28"/>
          <w:szCs w:val="28"/>
        </w:rPr>
        <w:t>жалобой</w:t>
      </w:r>
      <w:proofErr w:type="gramEnd"/>
      <w:r w:rsidRPr="00A775EA">
        <w:rPr>
          <w:rFonts w:ascii="Times New Roman" w:hAnsi="Times New Roman" w:cs="Times New Roman"/>
          <w:sz w:val="28"/>
          <w:szCs w:val="28"/>
        </w:rPr>
        <w:t xml:space="preserve"> в том числе в следующих случаях:</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5" w:anchor="/document/12177515/entry/1510" w:history="1">
        <w:r w:rsidRPr="00486F34">
          <w:rPr>
            <w:rStyle w:val="a3"/>
            <w:color w:val="auto"/>
            <w:sz w:val="28"/>
            <w:szCs w:val="28"/>
            <w:u w:val="none"/>
          </w:rPr>
          <w:t>статье 15.1</w:t>
        </w:r>
      </w:hyperlink>
      <w:r w:rsidRPr="00486F34">
        <w:rPr>
          <w:sz w:val="28"/>
          <w:szCs w:val="28"/>
        </w:rPr>
        <w:t xml:space="preserve"> Федерального закона;</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ocument/12177515/entry/160013" w:history="1">
        <w:r w:rsidRPr="00486F34">
          <w:rPr>
            <w:rStyle w:val="a3"/>
            <w:color w:val="auto"/>
            <w:sz w:val="28"/>
            <w:szCs w:val="28"/>
            <w:u w:val="none"/>
          </w:rPr>
          <w:t>частью 1.3 статьи 16</w:t>
        </w:r>
      </w:hyperlink>
      <w:r w:rsidRPr="00486F34">
        <w:rPr>
          <w:sz w:val="28"/>
          <w:szCs w:val="28"/>
        </w:rPr>
        <w:t xml:space="preserve"> Федерального закона;</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86F34">
        <w:rPr>
          <w:sz w:val="28"/>
          <w:szCs w:val="28"/>
        </w:rPr>
        <w:lastRenderedPageBreak/>
        <w:t>правовыми актами для предоставления государственной или муниципальной услуги, у заявителя;</w:t>
      </w:r>
    </w:p>
    <w:p w:rsidR="00240E0E" w:rsidRPr="00486F34" w:rsidRDefault="00240E0E" w:rsidP="006E36E4">
      <w:pPr>
        <w:pStyle w:val="s1"/>
        <w:spacing w:before="0" w:beforeAutospacing="0" w:after="0" w:afterAutospacing="0"/>
        <w:ind w:firstLine="708"/>
        <w:jc w:val="both"/>
        <w:rPr>
          <w:sz w:val="28"/>
          <w:szCs w:val="28"/>
        </w:rPr>
      </w:pPr>
      <w:proofErr w:type="gramStart"/>
      <w:r w:rsidRPr="00486F3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6F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486F34">
          <w:rPr>
            <w:rStyle w:val="a3"/>
            <w:color w:val="auto"/>
            <w:sz w:val="28"/>
            <w:szCs w:val="28"/>
            <w:u w:val="none"/>
          </w:rPr>
          <w:t>частью 1.3 статьи 16</w:t>
        </w:r>
      </w:hyperlink>
      <w:r w:rsidRPr="00486F34">
        <w:rPr>
          <w:sz w:val="28"/>
          <w:szCs w:val="28"/>
        </w:rPr>
        <w:t xml:space="preserve"> Федерального закона;</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E0E" w:rsidRPr="00486F34" w:rsidRDefault="00240E0E" w:rsidP="006E36E4">
      <w:pPr>
        <w:pStyle w:val="s1"/>
        <w:spacing w:before="0" w:beforeAutospacing="0" w:after="0" w:afterAutospacing="0"/>
        <w:ind w:firstLine="708"/>
        <w:jc w:val="both"/>
        <w:rPr>
          <w:sz w:val="28"/>
          <w:szCs w:val="28"/>
        </w:rPr>
      </w:pPr>
      <w:proofErr w:type="gramStart"/>
      <w:r w:rsidRPr="00486F34">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ocument/12177515/entry/16011" w:history="1">
        <w:r w:rsidRPr="00486F34">
          <w:rPr>
            <w:rStyle w:val="a3"/>
            <w:color w:val="auto"/>
            <w:sz w:val="28"/>
            <w:szCs w:val="28"/>
            <w:u w:val="none"/>
          </w:rPr>
          <w:t>частью 1.1 статьи 16</w:t>
        </w:r>
      </w:hyperlink>
      <w:r w:rsidRPr="00486F34">
        <w:rPr>
          <w:sz w:val="28"/>
          <w:szCs w:val="28"/>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86F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486F34">
          <w:rPr>
            <w:rStyle w:val="a3"/>
            <w:color w:val="auto"/>
            <w:sz w:val="28"/>
            <w:szCs w:val="28"/>
            <w:u w:val="none"/>
          </w:rPr>
          <w:t>частью 1.3 статьи 16</w:t>
        </w:r>
      </w:hyperlink>
      <w:r w:rsidRPr="00486F34">
        <w:rPr>
          <w:sz w:val="28"/>
          <w:szCs w:val="28"/>
        </w:rPr>
        <w:t xml:space="preserve"> Федерального закона;</w:t>
      </w:r>
    </w:p>
    <w:p w:rsidR="00240E0E" w:rsidRPr="00486F34" w:rsidRDefault="00240E0E" w:rsidP="006E36E4">
      <w:pPr>
        <w:pStyle w:val="s1"/>
        <w:spacing w:before="0" w:beforeAutospacing="0" w:after="0" w:afterAutospacing="0"/>
        <w:ind w:firstLine="708"/>
        <w:jc w:val="both"/>
        <w:rPr>
          <w:sz w:val="28"/>
          <w:szCs w:val="28"/>
        </w:rPr>
      </w:pPr>
      <w:r w:rsidRPr="00486F34">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40E0E" w:rsidRPr="00486F34" w:rsidRDefault="00240E0E" w:rsidP="006E36E4">
      <w:pPr>
        <w:pStyle w:val="s1"/>
        <w:spacing w:before="0" w:beforeAutospacing="0" w:after="0" w:afterAutospacing="0"/>
        <w:ind w:firstLine="708"/>
        <w:jc w:val="both"/>
        <w:rPr>
          <w:sz w:val="28"/>
          <w:szCs w:val="28"/>
        </w:rPr>
      </w:pPr>
      <w:proofErr w:type="gramStart"/>
      <w:r w:rsidRPr="00486F3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6F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86F34">
        <w:rPr>
          <w:sz w:val="28"/>
          <w:szCs w:val="28"/>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486F34">
          <w:rPr>
            <w:rStyle w:val="a3"/>
            <w:color w:val="auto"/>
            <w:sz w:val="28"/>
            <w:szCs w:val="28"/>
            <w:u w:val="none"/>
          </w:rPr>
          <w:t>частью 1.3 статьи 16</w:t>
        </w:r>
      </w:hyperlink>
      <w:r w:rsidRPr="00486F34">
        <w:rPr>
          <w:sz w:val="28"/>
          <w:szCs w:val="28"/>
        </w:rPr>
        <w:t xml:space="preserve"> Федерального закона;</w:t>
      </w:r>
    </w:p>
    <w:p w:rsidR="00240E0E" w:rsidRPr="00486F34" w:rsidRDefault="00240E0E" w:rsidP="000417AC">
      <w:pPr>
        <w:pStyle w:val="s1"/>
        <w:spacing w:before="0" w:beforeAutospacing="0" w:after="0" w:afterAutospacing="0"/>
        <w:ind w:firstLine="540"/>
        <w:jc w:val="both"/>
        <w:rPr>
          <w:sz w:val="28"/>
          <w:szCs w:val="28"/>
        </w:rPr>
      </w:pPr>
      <w:proofErr w:type="gramStart"/>
      <w:r w:rsidRPr="00486F34">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ocument/12177515/entry/7014" w:history="1">
        <w:r w:rsidRPr="00486F34">
          <w:rPr>
            <w:rStyle w:val="a3"/>
            <w:color w:val="auto"/>
            <w:sz w:val="28"/>
            <w:szCs w:val="28"/>
            <w:u w:val="none"/>
          </w:rPr>
          <w:t>пунктом 4 части 1 статьи 7</w:t>
        </w:r>
      </w:hyperlink>
      <w:r w:rsidRPr="00486F34">
        <w:rPr>
          <w:sz w:val="28"/>
          <w:szCs w:val="28"/>
        </w:rPr>
        <w:t xml:space="preserve"> Федерального закона.</w:t>
      </w:r>
      <w:proofErr w:type="gramEnd"/>
      <w:r w:rsidRPr="00486F3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486F34">
          <w:rPr>
            <w:rStyle w:val="a3"/>
            <w:color w:val="auto"/>
            <w:sz w:val="28"/>
            <w:szCs w:val="28"/>
            <w:u w:val="none"/>
          </w:rPr>
          <w:t>частью 1.3 статьи 16</w:t>
        </w:r>
      </w:hyperlink>
      <w:r w:rsidRPr="00486F34">
        <w:rPr>
          <w:sz w:val="28"/>
          <w:szCs w:val="28"/>
        </w:rPr>
        <w:t xml:space="preserve"> Федерального закона.</w:t>
      </w:r>
    </w:p>
    <w:p w:rsidR="000417AC" w:rsidRDefault="000417AC" w:rsidP="006A0C21">
      <w:pPr>
        <w:pStyle w:val="ConsPlusDocList"/>
        <w:ind w:firstLine="709"/>
        <w:jc w:val="both"/>
        <w:rPr>
          <w:rFonts w:ascii="Times New Roman" w:hAnsi="Times New Roman" w:cs="Times New Roman"/>
          <w:sz w:val="28"/>
          <w:szCs w:val="28"/>
        </w:rPr>
      </w:pPr>
      <w:bookmarkStart w:id="0" w:name="Par278"/>
      <w:bookmarkEnd w:id="0"/>
    </w:p>
    <w:p w:rsidR="006A0C21" w:rsidRPr="00A775EA" w:rsidRDefault="006A0C21" w:rsidP="006A0C21">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П</w:t>
      </w:r>
      <w:r w:rsidRPr="00A775EA">
        <w:rPr>
          <w:rFonts w:ascii="Times New Roman" w:hAnsi="Times New Roman" w:cs="Times New Roman"/>
          <w:sz w:val="28"/>
          <w:szCs w:val="28"/>
        </w:rPr>
        <w:t>оряд</w:t>
      </w:r>
      <w:r>
        <w:rPr>
          <w:rFonts w:ascii="Times New Roman" w:hAnsi="Times New Roman" w:cs="Times New Roman"/>
          <w:sz w:val="28"/>
          <w:szCs w:val="28"/>
        </w:rPr>
        <w:t>о</w:t>
      </w:r>
      <w:r w:rsidRPr="00A775EA">
        <w:rPr>
          <w:rFonts w:ascii="Times New Roman" w:hAnsi="Times New Roman" w:cs="Times New Roman"/>
          <w:sz w:val="28"/>
          <w:szCs w:val="28"/>
        </w:rPr>
        <w:t>к подачи и рассмотрения жалобы</w:t>
      </w:r>
      <w:r>
        <w:rPr>
          <w:rFonts w:ascii="Times New Roman" w:hAnsi="Times New Roman" w:cs="Times New Roman"/>
          <w:sz w:val="28"/>
          <w:szCs w:val="28"/>
        </w:rPr>
        <w:t xml:space="preserve"> предусмотрен в</w:t>
      </w:r>
      <w:r w:rsidRPr="00A775EA">
        <w:rPr>
          <w:rFonts w:ascii="Times New Roman" w:hAnsi="Times New Roman" w:cs="Times New Roman"/>
          <w:sz w:val="28"/>
          <w:szCs w:val="28"/>
        </w:rPr>
        <w:t xml:space="preserve"> ст. 11.2. Федерального закона от 27.07.2010 №</w:t>
      </w:r>
      <w:r w:rsidRPr="006B3B24">
        <w:rPr>
          <w:rFonts w:ascii="Times New Roman" w:hAnsi="Times New Roman" w:cs="Times New Roman"/>
          <w:color w:val="FFFFFF"/>
          <w:sz w:val="28"/>
          <w:szCs w:val="28"/>
        </w:rPr>
        <w:t>-</w:t>
      </w:r>
      <w:r>
        <w:rPr>
          <w:rFonts w:ascii="Times New Roman" w:hAnsi="Times New Roman" w:cs="Times New Roman"/>
          <w:sz w:val="28"/>
          <w:szCs w:val="28"/>
        </w:rPr>
        <w:t>210-ФЗ.</w:t>
      </w:r>
    </w:p>
    <w:p w:rsidR="00930FF4" w:rsidRPr="002F5B5C" w:rsidRDefault="00930FF4" w:rsidP="00422E2B">
      <w:pPr>
        <w:pStyle w:val="ConsPlusDocList"/>
        <w:ind w:firstLine="708"/>
        <w:jc w:val="both"/>
        <w:rPr>
          <w:rFonts w:ascii="Times New Roman" w:hAnsi="Times New Roman" w:cs="Times New Roman"/>
          <w:sz w:val="28"/>
          <w:szCs w:val="28"/>
        </w:rPr>
      </w:pPr>
      <w:bookmarkStart w:id="1" w:name="Par280"/>
      <w:bookmarkEnd w:id="1"/>
      <w:r w:rsidRPr="002F5B5C">
        <w:rPr>
          <w:rFonts w:ascii="Times New Roman" w:hAnsi="Times New Roman" w:cs="Times New Roman"/>
          <w:sz w:val="28"/>
          <w:szCs w:val="28"/>
        </w:rPr>
        <w:t xml:space="preserve">1. </w:t>
      </w:r>
      <w:proofErr w:type="gramStart"/>
      <w:r w:rsidRPr="002F5B5C">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ocument/12177515/entry/16011" w:history="1">
        <w:r w:rsidRPr="002F5B5C">
          <w:rPr>
            <w:rStyle w:val="a3"/>
            <w:rFonts w:ascii="Times New Roman" w:hAnsi="Times New Roman" w:cs="Times New Roman"/>
            <w:color w:val="auto"/>
            <w:sz w:val="28"/>
            <w:szCs w:val="28"/>
            <w:u w:val="none"/>
          </w:rPr>
          <w:t>частью 1.1 статьи 16</w:t>
        </w:r>
      </w:hyperlink>
      <w:r w:rsidRPr="002F5B5C">
        <w:rPr>
          <w:rFonts w:ascii="Times New Roman" w:hAnsi="Times New Roman" w:cs="Times New Roman"/>
          <w:sz w:val="28"/>
          <w:szCs w:val="28"/>
        </w:rPr>
        <w:t xml:space="preserve"> Федерального закона.</w:t>
      </w:r>
      <w:proofErr w:type="gramEnd"/>
      <w:r w:rsidRPr="002F5B5C">
        <w:rPr>
          <w:rFonts w:ascii="Times New Roman" w:hAnsi="Times New Roman" w:cs="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D07670" w:rsidRDefault="006A0C21" w:rsidP="00422E2B">
      <w:pPr>
        <w:pStyle w:val="ConsPlusDocList"/>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Жалоба на действия (бездействие) работников </w:t>
      </w:r>
      <w:r w:rsidR="00954A04">
        <w:rPr>
          <w:rFonts w:ascii="Times New Roman" w:hAnsi="Times New Roman" w:cs="Times New Roman"/>
          <w:sz w:val="28"/>
          <w:szCs w:val="28"/>
        </w:rPr>
        <w:t xml:space="preserve">МКУ «МФЦ города Ростова-на-Дону» </w:t>
      </w:r>
      <w:r>
        <w:rPr>
          <w:rFonts w:ascii="Times New Roman" w:hAnsi="Times New Roman" w:cs="Times New Roman"/>
          <w:sz w:val="28"/>
          <w:szCs w:val="28"/>
        </w:rPr>
        <w:t xml:space="preserve">подается на имя </w:t>
      </w:r>
      <w:r w:rsidRPr="006B3B24">
        <w:rPr>
          <w:rFonts w:ascii="Times New Roman" w:hAnsi="Times New Roman" w:cs="Times New Roman"/>
          <w:color w:val="000000"/>
          <w:sz w:val="28"/>
          <w:szCs w:val="28"/>
        </w:rPr>
        <w:t xml:space="preserve">руководителя </w:t>
      </w:r>
      <w:r w:rsidR="00954A04">
        <w:rPr>
          <w:rFonts w:ascii="Times New Roman" w:hAnsi="Times New Roman" w:cs="Times New Roman"/>
          <w:color w:val="000000"/>
          <w:sz w:val="28"/>
          <w:szCs w:val="28"/>
        </w:rPr>
        <w:t>МКУ «</w:t>
      </w:r>
      <w:r w:rsidRPr="006B3B24">
        <w:rPr>
          <w:rFonts w:ascii="Times New Roman" w:hAnsi="Times New Roman" w:cs="Times New Roman"/>
          <w:color w:val="000000"/>
          <w:sz w:val="28"/>
          <w:szCs w:val="28"/>
        </w:rPr>
        <w:t>МФЦ</w:t>
      </w:r>
      <w:r w:rsidR="00954A04">
        <w:rPr>
          <w:rFonts w:ascii="Times New Roman" w:hAnsi="Times New Roman" w:cs="Times New Roman"/>
          <w:color w:val="000000"/>
          <w:sz w:val="28"/>
          <w:szCs w:val="28"/>
        </w:rPr>
        <w:t xml:space="preserve"> города </w:t>
      </w:r>
      <w:r w:rsidR="00954A04">
        <w:rPr>
          <w:rFonts w:ascii="Times New Roman" w:hAnsi="Times New Roman" w:cs="Times New Roman"/>
          <w:color w:val="000000"/>
          <w:sz w:val="28"/>
          <w:szCs w:val="28"/>
        </w:rPr>
        <w:lastRenderedPageBreak/>
        <w:t>Ростова-на-Дону»</w:t>
      </w:r>
      <w:r w:rsidR="00063BCB">
        <w:rPr>
          <w:rFonts w:ascii="Times New Roman" w:hAnsi="Times New Roman" w:cs="Times New Roman"/>
          <w:color w:val="000000"/>
          <w:sz w:val="28"/>
          <w:szCs w:val="28"/>
        </w:rPr>
        <w:t xml:space="preserve"> по адресу: </w:t>
      </w:r>
      <w:proofErr w:type="spellStart"/>
      <w:r w:rsidR="00063BCB" w:rsidRPr="006B3B24">
        <w:rPr>
          <w:rFonts w:ascii="Times New Roman" w:hAnsi="Times New Roman" w:cs="Times New Roman"/>
          <w:color w:val="000000"/>
          <w:sz w:val="28"/>
          <w:szCs w:val="28"/>
        </w:rPr>
        <w:t>эл</w:t>
      </w:r>
      <w:proofErr w:type="spellEnd"/>
      <w:r w:rsidR="00063BCB" w:rsidRPr="006B3B24">
        <w:rPr>
          <w:rFonts w:ascii="Times New Roman" w:hAnsi="Times New Roman" w:cs="Times New Roman"/>
          <w:color w:val="000000"/>
          <w:sz w:val="28"/>
          <w:szCs w:val="28"/>
        </w:rPr>
        <w:t>. почты:</w:t>
      </w:r>
      <w:r w:rsidR="00063BCB" w:rsidRPr="00063BCB">
        <w:t xml:space="preserve"> </w:t>
      </w:r>
      <w:hyperlink r:id="rId14" w:history="1">
        <w:r w:rsidR="00063BCB" w:rsidRPr="00063BCB">
          <w:rPr>
            <w:rStyle w:val="a3"/>
            <w:rFonts w:ascii="Times New Roman" w:hAnsi="Times New Roman"/>
            <w:sz w:val="28"/>
            <w:szCs w:val="28"/>
            <w:lang w:val="en-US"/>
          </w:rPr>
          <w:t>www</w:t>
        </w:r>
        <w:r w:rsidR="00063BCB" w:rsidRPr="00063BCB">
          <w:rPr>
            <w:rStyle w:val="a3"/>
            <w:rFonts w:ascii="Times New Roman" w:hAnsi="Times New Roman"/>
            <w:sz w:val="28"/>
            <w:szCs w:val="28"/>
          </w:rPr>
          <w:t>.</w:t>
        </w:r>
        <w:r w:rsidR="00063BCB" w:rsidRPr="00063BCB">
          <w:rPr>
            <w:rStyle w:val="a3"/>
            <w:rFonts w:ascii="Times New Roman" w:hAnsi="Times New Roman"/>
            <w:sz w:val="28"/>
            <w:szCs w:val="28"/>
            <w:lang w:val="en-US"/>
          </w:rPr>
          <w:t>info</w:t>
        </w:r>
        <w:r w:rsidR="00063BCB" w:rsidRPr="00063BCB">
          <w:rPr>
            <w:rStyle w:val="a3"/>
            <w:rFonts w:ascii="Times New Roman" w:hAnsi="Times New Roman"/>
            <w:sz w:val="28"/>
            <w:szCs w:val="28"/>
          </w:rPr>
          <w:t>@</w:t>
        </w:r>
        <w:r w:rsidR="00063BCB" w:rsidRPr="00063BCB">
          <w:rPr>
            <w:rStyle w:val="a3"/>
            <w:rFonts w:ascii="Times New Roman" w:hAnsi="Times New Roman"/>
            <w:sz w:val="28"/>
            <w:szCs w:val="28"/>
            <w:lang w:val="en-US"/>
          </w:rPr>
          <w:t>mfcrnd</w:t>
        </w:r>
        <w:r w:rsidR="00063BCB" w:rsidRPr="00063BCB">
          <w:rPr>
            <w:rStyle w:val="a3"/>
            <w:rFonts w:ascii="Times New Roman" w:hAnsi="Times New Roman"/>
            <w:sz w:val="28"/>
            <w:szCs w:val="28"/>
          </w:rPr>
          <w:t>.</w:t>
        </w:r>
        <w:r w:rsidR="00063BCB" w:rsidRPr="00063BCB">
          <w:rPr>
            <w:rStyle w:val="a3"/>
            <w:rFonts w:ascii="Times New Roman" w:hAnsi="Times New Roman"/>
            <w:sz w:val="28"/>
            <w:szCs w:val="28"/>
            <w:lang w:val="en-US"/>
          </w:rPr>
          <w:t>ru</w:t>
        </w:r>
      </w:hyperlink>
      <w:r w:rsidR="00063BCB">
        <w:rPr>
          <w:rFonts w:ascii="Times New Roman" w:hAnsi="Times New Roman" w:cs="Times New Roman"/>
          <w:color w:val="000000"/>
          <w:sz w:val="28"/>
          <w:szCs w:val="28"/>
        </w:rPr>
        <w:t xml:space="preserve">, либо </w:t>
      </w:r>
      <w:r w:rsidR="00063BCB" w:rsidRPr="006B3B24">
        <w:rPr>
          <w:rFonts w:ascii="Times New Roman" w:hAnsi="Times New Roman" w:cs="Times New Roman"/>
          <w:color w:val="000000"/>
          <w:sz w:val="28"/>
          <w:szCs w:val="28"/>
        </w:rPr>
        <w:t>почтовым отправлением по адресу</w:t>
      </w:r>
      <w:r w:rsidR="00063BCB" w:rsidRPr="00063BCB">
        <w:rPr>
          <w:rFonts w:ascii="Times New Roman" w:hAnsi="Times New Roman" w:cs="Times New Roman"/>
          <w:color w:val="000000"/>
          <w:sz w:val="28"/>
          <w:szCs w:val="28"/>
        </w:rPr>
        <w:t xml:space="preserve">: </w:t>
      </w:r>
      <w:smartTag w:uri="urn:schemas-microsoft-com:office:smarttags" w:element="metricconverter">
        <w:smartTagPr>
          <w:attr w:name="ProductID" w:val="344022, г"/>
        </w:smartTagPr>
        <w:r w:rsidR="00063BCB" w:rsidRPr="00063BCB">
          <w:rPr>
            <w:rFonts w:ascii="Times New Roman" w:hAnsi="Times New Roman"/>
            <w:sz w:val="28"/>
            <w:szCs w:val="28"/>
          </w:rPr>
          <w:t>344022, г</w:t>
        </w:r>
      </w:smartTag>
      <w:proofErr w:type="gramStart"/>
      <w:r w:rsidR="00063BCB" w:rsidRPr="00063BCB">
        <w:rPr>
          <w:rFonts w:ascii="Times New Roman" w:hAnsi="Times New Roman"/>
          <w:sz w:val="28"/>
          <w:szCs w:val="28"/>
        </w:rPr>
        <w:t>.Р</w:t>
      </w:r>
      <w:proofErr w:type="gramEnd"/>
      <w:r w:rsidR="00063BCB" w:rsidRPr="00063BCB">
        <w:rPr>
          <w:rFonts w:ascii="Times New Roman" w:hAnsi="Times New Roman"/>
          <w:sz w:val="28"/>
          <w:szCs w:val="28"/>
        </w:rPr>
        <w:t>остов-на-Дону, пер. Крепостной, д.77</w:t>
      </w:r>
      <w:r w:rsidR="00D07670">
        <w:rPr>
          <w:rFonts w:ascii="Times New Roman" w:hAnsi="Times New Roman" w:cs="Times New Roman"/>
          <w:color w:val="000000"/>
          <w:sz w:val="28"/>
          <w:szCs w:val="28"/>
        </w:rPr>
        <w:t>.</w:t>
      </w:r>
    </w:p>
    <w:p w:rsidR="00C45484" w:rsidRDefault="006A0C21" w:rsidP="00422E2B">
      <w:pPr>
        <w:pStyle w:val="ConsPlusDocList"/>
        <w:ind w:firstLine="708"/>
        <w:jc w:val="both"/>
        <w:rPr>
          <w:rFonts w:ascii="Times New Roman" w:hAnsi="Times New Roman" w:cs="Times New Roman"/>
          <w:color w:val="000000"/>
          <w:sz w:val="28"/>
          <w:szCs w:val="28"/>
        </w:rPr>
      </w:pPr>
      <w:r w:rsidRPr="006B3B24">
        <w:rPr>
          <w:rFonts w:ascii="Times New Roman" w:hAnsi="Times New Roman" w:cs="Times New Roman"/>
          <w:color w:val="000000"/>
          <w:sz w:val="28"/>
          <w:szCs w:val="28"/>
        </w:rPr>
        <w:t xml:space="preserve">Жалоба на </w:t>
      </w:r>
      <w:r w:rsidR="005A30ED">
        <w:rPr>
          <w:rFonts w:ascii="Times New Roman" w:hAnsi="Times New Roman" w:cs="Times New Roman"/>
          <w:color w:val="000000"/>
          <w:sz w:val="28"/>
          <w:szCs w:val="28"/>
        </w:rPr>
        <w:t>МКУ «</w:t>
      </w:r>
      <w:r w:rsidRPr="006B3B24">
        <w:rPr>
          <w:rFonts w:ascii="Times New Roman" w:hAnsi="Times New Roman" w:cs="Times New Roman"/>
          <w:color w:val="000000"/>
          <w:sz w:val="28"/>
          <w:szCs w:val="28"/>
        </w:rPr>
        <w:t>МФЦ</w:t>
      </w:r>
      <w:r w:rsidR="005A30ED">
        <w:rPr>
          <w:rFonts w:ascii="Times New Roman" w:hAnsi="Times New Roman" w:cs="Times New Roman"/>
          <w:color w:val="000000"/>
          <w:sz w:val="28"/>
          <w:szCs w:val="28"/>
        </w:rPr>
        <w:t xml:space="preserve"> города Ростова-на-Дону»</w:t>
      </w:r>
      <w:r w:rsidRPr="006B3B24">
        <w:rPr>
          <w:rFonts w:ascii="Times New Roman" w:hAnsi="Times New Roman" w:cs="Times New Roman"/>
          <w:color w:val="000000"/>
          <w:sz w:val="28"/>
          <w:szCs w:val="28"/>
        </w:rPr>
        <w:t xml:space="preserve"> подается </w:t>
      </w:r>
      <w:r w:rsidR="00656EB6">
        <w:rPr>
          <w:rFonts w:ascii="Times New Roman" w:hAnsi="Times New Roman" w:cs="Times New Roman"/>
          <w:color w:val="000000"/>
          <w:sz w:val="28"/>
          <w:szCs w:val="28"/>
        </w:rPr>
        <w:t>в</w:t>
      </w:r>
      <w:r w:rsidRPr="006B3B24">
        <w:rPr>
          <w:rFonts w:ascii="Times New Roman" w:hAnsi="Times New Roman" w:cs="Times New Roman"/>
          <w:color w:val="000000"/>
          <w:sz w:val="28"/>
          <w:szCs w:val="28"/>
        </w:rPr>
        <w:t xml:space="preserve"> Администраци</w:t>
      </w:r>
      <w:r w:rsidR="00656EB6">
        <w:rPr>
          <w:rFonts w:ascii="Times New Roman" w:hAnsi="Times New Roman" w:cs="Times New Roman"/>
          <w:color w:val="000000"/>
          <w:sz w:val="28"/>
          <w:szCs w:val="28"/>
        </w:rPr>
        <w:t>ю</w:t>
      </w:r>
      <w:r w:rsidRPr="006B3B24">
        <w:rPr>
          <w:rFonts w:ascii="Times New Roman" w:hAnsi="Times New Roman" w:cs="Times New Roman"/>
          <w:color w:val="000000"/>
          <w:sz w:val="28"/>
          <w:szCs w:val="28"/>
        </w:rPr>
        <w:t xml:space="preserve"> </w:t>
      </w:r>
      <w:r w:rsidR="00026971">
        <w:rPr>
          <w:rFonts w:ascii="Times New Roman" w:hAnsi="Times New Roman" w:cs="Times New Roman"/>
          <w:color w:val="000000"/>
          <w:sz w:val="28"/>
          <w:szCs w:val="28"/>
        </w:rPr>
        <w:t>города Ростова-на-Дону</w:t>
      </w:r>
      <w:r w:rsidR="00656EB6">
        <w:rPr>
          <w:rFonts w:ascii="Times New Roman" w:hAnsi="Times New Roman" w:cs="Times New Roman"/>
          <w:color w:val="000000"/>
          <w:sz w:val="28"/>
          <w:szCs w:val="28"/>
        </w:rPr>
        <w:t xml:space="preserve">. </w:t>
      </w:r>
    </w:p>
    <w:p w:rsidR="004D2AF8" w:rsidRPr="0047267D" w:rsidRDefault="004D2AF8" w:rsidP="00422E2B">
      <w:pPr>
        <w:spacing w:after="0" w:line="240" w:lineRule="auto"/>
        <w:ind w:firstLine="708"/>
        <w:jc w:val="both"/>
        <w:rPr>
          <w:rFonts w:ascii="Times New Roman" w:hAnsi="Times New Roman"/>
          <w:sz w:val="28"/>
          <w:szCs w:val="28"/>
        </w:rPr>
      </w:pPr>
      <w:r w:rsidRPr="004D2AF8">
        <w:rPr>
          <w:rFonts w:ascii="Times New Roman" w:hAnsi="Times New Roman"/>
          <w:sz w:val="28"/>
          <w:szCs w:val="28"/>
        </w:rPr>
        <w:t>2.</w:t>
      </w:r>
      <w:r w:rsidR="00422E2B">
        <w:rPr>
          <w:rFonts w:ascii="Times New Roman" w:hAnsi="Times New Roman"/>
          <w:sz w:val="28"/>
          <w:szCs w:val="28"/>
        </w:rPr>
        <w:t xml:space="preserve"> </w:t>
      </w:r>
      <w:proofErr w:type="gramStart"/>
      <w:r w:rsidRPr="004D2AF8">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Pr="004D2AF8">
        <w:rPr>
          <w:rFonts w:ascii="Times New Roman" w:hAnsi="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D2AF8">
        <w:rPr>
          <w:rFonts w:ascii="Times New Roman" w:hAnsi="Times New Roman"/>
          <w:sz w:val="28"/>
          <w:szCs w:val="28"/>
        </w:rPr>
        <w:t>принята</w:t>
      </w:r>
      <w:proofErr w:type="gramEnd"/>
      <w:r w:rsidRPr="004D2AF8">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D2AF8">
        <w:rPr>
          <w:rFonts w:ascii="Times New Roman" w:hAnsi="Times New Roman"/>
          <w:sz w:val="28"/>
          <w:szCs w:val="28"/>
        </w:rPr>
        <w:t xml:space="preserve">Жалоба на решения и действия (бездействие) организаций, предусмотренных </w:t>
      </w:r>
      <w:hyperlink r:id="rId15" w:anchor="/document/12177515/entry/16011" w:history="1">
        <w:r w:rsidRPr="004D2AF8">
          <w:rPr>
            <w:rStyle w:val="a3"/>
            <w:rFonts w:ascii="Times New Roman" w:hAnsi="Times New Roman"/>
            <w:color w:val="auto"/>
            <w:sz w:val="28"/>
            <w:szCs w:val="28"/>
          </w:rPr>
          <w:t>ч</w:t>
        </w:r>
        <w:r w:rsidRPr="004D2AF8">
          <w:rPr>
            <w:rStyle w:val="a3"/>
            <w:rFonts w:ascii="Times New Roman" w:hAnsi="Times New Roman"/>
            <w:color w:val="auto"/>
            <w:sz w:val="28"/>
            <w:szCs w:val="28"/>
            <w:u w:val="none"/>
          </w:rPr>
          <w:t>астью 1.1 статьи 16</w:t>
        </w:r>
      </w:hyperlink>
      <w:r w:rsidRPr="004D2AF8">
        <w:rPr>
          <w:rFonts w:ascii="Times New Roman" w:hAnsi="Times New Roman"/>
          <w:sz w:val="28"/>
          <w:szCs w:val="28"/>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47267D">
        <w:rPr>
          <w:rFonts w:ascii="Times New Roman" w:hAnsi="Times New Roman"/>
          <w:sz w:val="28"/>
          <w:szCs w:val="28"/>
        </w:rPr>
        <w:t>заявителя.</w:t>
      </w:r>
      <w:proofErr w:type="gramEnd"/>
    </w:p>
    <w:p w:rsidR="0071126A" w:rsidRPr="0047267D" w:rsidRDefault="0071126A" w:rsidP="00422E2B">
      <w:pPr>
        <w:pStyle w:val="s1"/>
        <w:spacing w:before="0" w:beforeAutospacing="0" w:after="0" w:afterAutospacing="0"/>
        <w:ind w:firstLine="708"/>
        <w:jc w:val="both"/>
        <w:rPr>
          <w:sz w:val="28"/>
          <w:szCs w:val="28"/>
        </w:rPr>
      </w:pPr>
      <w:r w:rsidRPr="0047267D">
        <w:rPr>
          <w:sz w:val="28"/>
          <w:szCs w:val="28"/>
        </w:rPr>
        <w:t xml:space="preserve">3. </w:t>
      </w:r>
      <w:proofErr w:type="gramStart"/>
      <w:r w:rsidRPr="0047267D">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71126A" w:rsidRPr="0047267D" w:rsidRDefault="0071126A" w:rsidP="00422E2B">
      <w:pPr>
        <w:pStyle w:val="s1"/>
        <w:spacing w:before="0" w:beforeAutospacing="0" w:after="0" w:afterAutospacing="0"/>
        <w:ind w:firstLine="708"/>
        <w:jc w:val="both"/>
        <w:rPr>
          <w:sz w:val="28"/>
          <w:szCs w:val="28"/>
        </w:rPr>
      </w:pPr>
      <w:r w:rsidRPr="0047267D">
        <w:rPr>
          <w:sz w:val="28"/>
          <w:szCs w:val="28"/>
        </w:rPr>
        <w:t>3.1. В случае</w:t>
      </w:r>
      <w:proofErr w:type="gramStart"/>
      <w:r w:rsidRPr="0047267D">
        <w:rPr>
          <w:sz w:val="28"/>
          <w:szCs w:val="28"/>
        </w:rPr>
        <w:t>,</w:t>
      </w:r>
      <w:proofErr w:type="gramEnd"/>
      <w:r w:rsidRPr="0047267D">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rsidRPr="0047267D">
        <w:rPr>
          <w:sz w:val="28"/>
          <w:szCs w:val="28"/>
        </w:rPr>
        <w:lastRenderedPageBreak/>
        <w:t xml:space="preserve">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7" w:anchor="/document/12177515/entry/1101" w:history="1">
        <w:r w:rsidRPr="0047267D">
          <w:rPr>
            <w:rStyle w:val="a3"/>
            <w:color w:val="auto"/>
            <w:sz w:val="28"/>
            <w:szCs w:val="28"/>
            <w:u w:val="none"/>
          </w:rPr>
          <w:t>статьи 11.1</w:t>
        </w:r>
      </w:hyperlink>
      <w:r w:rsidRPr="0047267D">
        <w:rPr>
          <w:sz w:val="28"/>
          <w:szCs w:val="28"/>
        </w:rPr>
        <w:t xml:space="preserve"> Федерального закона и настоящей статьи не применяются.</w:t>
      </w:r>
    </w:p>
    <w:p w:rsidR="0071126A" w:rsidRPr="0047267D" w:rsidRDefault="0071126A" w:rsidP="00830022">
      <w:pPr>
        <w:pStyle w:val="s1"/>
        <w:spacing w:before="0" w:beforeAutospacing="0" w:after="0" w:afterAutospacing="0"/>
        <w:ind w:firstLine="708"/>
        <w:jc w:val="both"/>
        <w:rPr>
          <w:sz w:val="28"/>
          <w:szCs w:val="28"/>
        </w:rPr>
      </w:pPr>
      <w:r w:rsidRPr="0047267D">
        <w:rPr>
          <w:sz w:val="28"/>
          <w:szCs w:val="28"/>
        </w:rPr>
        <w:t xml:space="preserve">3.2. </w:t>
      </w:r>
      <w:proofErr w:type="gramStart"/>
      <w:r w:rsidRPr="0047267D">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7267D">
        <w:rPr>
          <w:sz w:val="28"/>
          <w:szCs w:val="28"/>
        </w:rPr>
        <w:t xml:space="preserve"> </w:t>
      </w:r>
      <w:hyperlink r:id="rId18" w:anchor="/document/12138258/entry/6020" w:history="1">
        <w:r w:rsidRPr="0047267D">
          <w:rPr>
            <w:rStyle w:val="a3"/>
            <w:color w:val="auto"/>
            <w:sz w:val="28"/>
            <w:szCs w:val="28"/>
            <w:u w:val="none"/>
          </w:rPr>
          <w:t>частью 2 статьи 6</w:t>
        </w:r>
      </w:hyperlink>
      <w:r w:rsidRPr="0047267D">
        <w:rPr>
          <w:sz w:val="28"/>
          <w:szCs w:val="28"/>
        </w:rPr>
        <w:t xml:space="preserve"> Градостроительного кодекса Российской Федерации, может быть </w:t>
      </w:r>
      <w:proofErr w:type="gramStart"/>
      <w:r w:rsidRPr="0047267D">
        <w:rPr>
          <w:sz w:val="28"/>
          <w:szCs w:val="28"/>
        </w:rPr>
        <w:t>подана</w:t>
      </w:r>
      <w:proofErr w:type="gramEnd"/>
      <w:r w:rsidRPr="0047267D">
        <w:rPr>
          <w:sz w:val="28"/>
          <w:szCs w:val="28"/>
        </w:rPr>
        <w:t xml:space="preserve"> такими лицами в порядке, установленном настоящей статьей, либо в порядке, установленном </w:t>
      </w:r>
      <w:hyperlink r:id="rId19" w:anchor="/document/12148517/entry/2" w:history="1">
        <w:r w:rsidRPr="0047267D">
          <w:rPr>
            <w:rStyle w:val="a3"/>
            <w:color w:val="auto"/>
            <w:sz w:val="28"/>
            <w:szCs w:val="28"/>
            <w:u w:val="none"/>
          </w:rPr>
          <w:t>антимонопольным законодательством</w:t>
        </w:r>
      </w:hyperlink>
      <w:r w:rsidRPr="0047267D">
        <w:rPr>
          <w:sz w:val="28"/>
          <w:szCs w:val="28"/>
        </w:rPr>
        <w:t xml:space="preserve"> Российской Федерации, в антимонопольный орган.</w:t>
      </w:r>
    </w:p>
    <w:p w:rsidR="0071126A" w:rsidRPr="0047267D" w:rsidRDefault="0071126A" w:rsidP="00830022">
      <w:pPr>
        <w:pStyle w:val="s1"/>
        <w:spacing w:before="0" w:beforeAutospacing="0" w:after="0" w:afterAutospacing="0"/>
        <w:ind w:firstLine="708"/>
        <w:jc w:val="both"/>
        <w:rPr>
          <w:sz w:val="28"/>
          <w:szCs w:val="28"/>
        </w:rPr>
      </w:pPr>
      <w:r w:rsidRPr="0047267D">
        <w:rPr>
          <w:sz w:val="28"/>
          <w:szCs w:val="28"/>
        </w:rPr>
        <w:t xml:space="preserve">4. </w:t>
      </w:r>
      <w:proofErr w:type="gramStart"/>
      <w:r w:rsidRPr="0047267D">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267D">
        <w:rPr>
          <w:sz w:val="28"/>
          <w:szCs w:val="28"/>
        </w:rPr>
        <w:t xml:space="preserve"> правовыми актами.</w:t>
      </w:r>
    </w:p>
    <w:p w:rsidR="0071126A" w:rsidRPr="0047267D" w:rsidRDefault="0071126A" w:rsidP="00830022">
      <w:pPr>
        <w:pStyle w:val="s1"/>
        <w:spacing w:before="0" w:beforeAutospacing="0" w:after="0" w:afterAutospacing="0"/>
        <w:ind w:firstLine="708"/>
        <w:jc w:val="both"/>
        <w:rPr>
          <w:sz w:val="28"/>
          <w:szCs w:val="28"/>
        </w:rPr>
      </w:pPr>
      <w:r w:rsidRPr="0047267D">
        <w:rPr>
          <w:sz w:val="28"/>
          <w:szCs w:val="28"/>
        </w:rPr>
        <w:t>5. Жалоба должна содержать:</w:t>
      </w:r>
    </w:p>
    <w:p w:rsidR="0071126A" w:rsidRPr="0047267D" w:rsidRDefault="0071126A" w:rsidP="00830022">
      <w:pPr>
        <w:pStyle w:val="s1"/>
        <w:spacing w:before="0" w:beforeAutospacing="0" w:after="0" w:afterAutospacing="0"/>
        <w:ind w:firstLine="708"/>
        <w:jc w:val="both"/>
        <w:rPr>
          <w:sz w:val="28"/>
          <w:szCs w:val="28"/>
        </w:rPr>
      </w:pPr>
      <w:proofErr w:type="gramStart"/>
      <w:r w:rsidRPr="0047267D">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их руководителей и (или) работников, решения и действия (бездействие) которых обжалуются;</w:t>
      </w:r>
      <w:proofErr w:type="gramEnd"/>
    </w:p>
    <w:p w:rsidR="0071126A" w:rsidRPr="0047267D" w:rsidRDefault="0071126A" w:rsidP="00830022">
      <w:pPr>
        <w:pStyle w:val="s1"/>
        <w:spacing w:before="0" w:beforeAutospacing="0" w:after="0" w:afterAutospacing="0"/>
        <w:ind w:firstLine="708"/>
        <w:jc w:val="both"/>
        <w:rPr>
          <w:sz w:val="28"/>
          <w:szCs w:val="28"/>
        </w:rPr>
      </w:pPr>
      <w:proofErr w:type="gramStart"/>
      <w:r w:rsidRPr="0047267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26A" w:rsidRPr="0047267D" w:rsidRDefault="0071126A" w:rsidP="00830022">
      <w:pPr>
        <w:pStyle w:val="s1"/>
        <w:spacing w:before="0" w:beforeAutospacing="0" w:after="0" w:afterAutospacing="0"/>
        <w:ind w:firstLine="708"/>
        <w:jc w:val="both"/>
        <w:rPr>
          <w:sz w:val="28"/>
          <w:szCs w:val="28"/>
        </w:rPr>
      </w:pPr>
      <w:proofErr w:type="gramStart"/>
      <w:r w:rsidRPr="0047267D">
        <w:rPr>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47267D">
        <w:rPr>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21"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их работников;</w:t>
      </w:r>
      <w:proofErr w:type="gramEnd"/>
    </w:p>
    <w:p w:rsidR="0071126A" w:rsidRPr="0047267D" w:rsidRDefault="0071126A" w:rsidP="00830022">
      <w:pPr>
        <w:pStyle w:val="s1"/>
        <w:spacing w:before="0" w:beforeAutospacing="0" w:after="0" w:afterAutospacing="0"/>
        <w:ind w:firstLine="708"/>
        <w:jc w:val="both"/>
        <w:rPr>
          <w:sz w:val="28"/>
          <w:szCs w:val="28"/>
        </w:rPr>
      </w:pPr>
      <w:proofErr w:type="gramStart"/>
      <w:r w:rsidRPr="0047267D">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их работников.</w:t>
      </w:r>
      <w:proofErr w:type="gramEnd"/>
      <w:r w:rsidRPr="0047267D">
        <w:rPr>
          <w:sz w:val="28"/>
          <w:szCs w:val="28"/>
        </w:rPr>
        <w:t xml:space="preserve"> Заявителем могут быть представлены документы (при наличии), подтверждающие доводы заявителя, либо их копии.</w:t>
      </w:r>
    </w:p>
    <w:p w:rsidR="0071126A" w:rsidRPr="0047267D" w:rsidRDefault="0071126A" w:rsidP="00830022">
      <w:pPr>
        <w:pStyle w:val="s1"/>
        <w:spacing w:before="0" w:beforeAutospacing="0" w:after="0" w:afterAutospacing="0"/>
        <w:ind w:firstLine="708"/>
        <w:jc w:val="both"/>
        <w:rPr>
          <w:sz w:val="28"/>
          <w:szCs w:val="28"/>
        </w:rPr>
      </w:pPr>
      <w:r w:rsidRPr="0047267D">
        <w:rPr>
          <w:sz w:val="28"/>
          <w:szCs w:val="28"/>
        </w:rPr>
        <w:t xml:space="preserve">6. </w:t>
      </w:r>
      <w:proofErr w:type="gramStart"/>
      <w:r w:rsidRPr="0047267D">
        <w:rPr>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w:t>
      </w:r>
      <w:proofErr w:type="gramEnd"/>
      <w:r w:rsidRPr="0047267D">
        <w:rPr>
          <w:sz w:val="28"/>
          <w:szCs w:val="28"/>
        </w:rPr>
        <w:t xml:space="preserve">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7. По результатам рассмотрения жалобы принимается одно из следующих решений:</w:t>
      </w:r>
    </w:p>
    <w:p w:rsidR="0071126A" w:rsidRPr="0047267D" w:rsidRDefault="0071126A" w:rsidP="005F63F8">
      <w:pPr>
        <w:pStyle w:val="s1"/>
        <w:spacing w:before="0" w:beforeAutospacing="0" w:after="0" w:afterAutospacing="0"/>
        <w:ind w:firstLine="708"/>
        <w:jc w:val="both"/>
        <w:rPr>
          <w:sz w:val="28"/>
          <w:szCs w:val="28"/>
        </w:rPr>
      </w:pPr>
      <w:proofErr w:type="gramStart"/>
      <w:r w:rsidRPr="0047267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2) в удовлетворении жалобы отказывается.</w:t>
      </w:r>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 xml:space="preserve">8. Не позднее дня, следующего за днем принятия решения, указанного в </w:t>
      </w:r>
      <w:hyperlink r:id="rId24" w:anchor="/document/12177515/entry/11027" w:history="1">
        <w:r w:rsidRPr="0047267D">
          <w:rPr>
            <w:rStyle w:val="a3"/>
            <w:color w:val="auto"/>
            <w:sz w:val="28"/>
            <w:szCs w:val="28"/>
            <w:u w:val="none"/>
          </w:rPr>
          <w:t>части 7</w:t>
        </w:r>
      </w:hyperlink>
      <w:r w:rsidRPr="0047267D">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 xml:space="preserve">8.1. </w:t>
      </w:r>
      <w:proofErr w:type="gramStart"/>
      <w:r w:rsidRPr="0047267D">
        <w:rPr>
          <w:sz w:val="28"/>
          <w:szCs w:val="28"/>
        </w:rPr>
        <w:t xml:space="preserve">В случае признания жалобы подлежащей удовлетворению в ответе заявителю, указанном в </w:t>
      </w:r>
      <w:hyperlink r:id="rId25" w:anchor="/document/12177515/entry/11028" w:history="1">
        <w:r w:rsidRPr="0047267D">
          <w:rPr>
            <w:rStyle w:val="a3"/>
            <w:color w:val="auto"/>
            <w:sz w:val="28"/>
            <w:szCs w:val="28"/>
            <w:u w:val="none"/>
          </w:rPr>
          <w:t>части 8</w:t>
        </w:r>
      </w:hyperlink>
      <w:r w:rsidRPr="0047267D">
        <w:rPr>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document/12177515/entry/16011" w:history="1">
        <w:r w:rsidRPr="0047267D">
          <w:rPr>
            <w:rStyle w:val="a3"/>
            <w:color w:val="auto"/>
            <w:sz w:val="28"/>
            <w:szCs w:val="28"/>
            <w:u w:val="none"/>
          </w:rPr>
          <w:t>частью 1.1 статьи 16</w:t>
        </w:r>
      </w:hyperlink>
      <w:r w:rsidRPr="0047267D">
        <w:rPr>
          <w:sz w:val="28"/>
          <w:szCs w:val="28"/>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47267D">
        <w:rPr>
          <w:sz w:val="28"/>
          <w:szCs w:val="2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 xml:space="preserve">8.2. В случае признания </w:t>
      </w:r>
      <w:proofErr w:type="gramStart"/>
      <w:r w:rsidRPr="0047267D">
        <w:rPr>
          <w:sz w:val="28"/>
          <w:szCs w:val="28"/>
        </w:rPr>
        <w:t>жалобы</w:t>
      </w:r>
      <w:proofErr w:type="gramEnd"/>
      <w:r w:rsidRPr="0047267D">
        <w:rPr>
          <w:sz w:val="28"/>
          <w:szCs w:val="28"/>
        </w:rPr>
        <w:t xml:space="preserve"> не подлежащей удовлетворению в ответе заявителю, указанном в </w:t>
      </w:r>
      <w:hyperlink r:id="rId27" w:anchor="/document/12177515/entry/11028" w:history="1">
        <w:r w:rsidRPr="0047267D">
          <w:rPr>
            <w:rStyle w:val="a3"/>
            <w:color w:val="auto"/>
            <w:sz w:val="28"/>
            <w:szCs w:val="28"/>
            <w:u w:val="none"/>
          </w:rPr>
          <w:t>части 8</w:t>
        </w:r>
      </w:hyperlink>
      <w:r w:rsidRPr="0047267D">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1126A" w:rsidRPr="0047267D" w:rsidRDefault="0071126A" w:rsidP="005F63F8">
      <w:pPr>
        <w:pStyle w:val="s1"/>
        <w:spacing w:before="0" w:beforeAutospacing="0" w:after="0" w:afterAutospacing="0"/>
        <w:ind w:firstLine="708"/>
        <w:jc w:val="both"/>
        <w:rPr>
          <w:sz w:val="28"/>
          <w:szCs w:val="28"/>
        </w:rPr>
      </w:pPr>
      <w:r w:rsidRPr="0047267D">
        <w:rPr>
          <w:sz w:val="28"/>
          <w:szCs w:val="28"/>
        </w:rPr>
        <w:t xml:space="preserve">9. В случае установления в ходе или по результатам </w:t>
      </w:r>
      <w:proofErr w:type="gramStart"/>
      <w:r w:rsidRPr="0047267D">
        <w:rPr>
          <w:sz w:val="28"/>
          <w:szCs w:val="28"/>
        </w:rPr>
        <w:t>рассмотрения жалобы признаков состава административного правонарушения</w:t>
      </w:r>
      <w:proofErr w:type="gramEnd"/>
      <w:r w:rsidRPr="0047267D">
        <w:rPr>
          <w:sz w:val="28"/>
          <w:szCs w:val="28"/>
        </w:rPr>
        <w:t xml:space="preserve"> или преступления должностное лицо, работник, наделенные полномочиями по рассмотрению жалоб в соответствии с </w:t>
      </w:r>
      <w:hyperlink r:id="rId28" w:anchor="/document/12177515/entry/11021" w:history="1">
        <w:r w:rsidRPr="0047267D">
          <w:rPr>
            <w:rStyle w:val="a3"/>
            <w:color w:val="auto"/>
            <w:sz w:val="28"/>
            <w:szCs w:val="28"/>
            <w:u w:val="none"/>
          </w:rPr>
          <w:t>частью 1</w:t>
        </w:r>
      </w:hyperlink>
      <w:r w:rsidRPr="0047267D">
        <w:rPr>
          <w:sz w:val="28"/>
          <w:szCs w:val="28"/>
        </w:rPr>
        <w:t xml:space="preserve"> настоящей статьи, незамедлительно направляют имеющиеся материалы в органы прокуратуры.</w:t>
      </w:r>
    </w:p>
    <w:p w:rsidR="0071126A" w:rsidRPr="0047267D" w:rsidRDefault="0071126A" w:rsidP="00D844D6">
      <w:pPr>
        <w:pStyle w:val="s1"/>
        <w:spacing w:before="0" w:beforeAutospacing="0" w:after="0" w:afterAutospacing="0"/>
        <w:ind w:firstLine="708"/>
        <w:jc w:val="both"/>
        <w:rPr>
          <w:sz w:val="28"/>
          <w:szCs w:val="28"/>
        </w:rPr>
      </w:pPr>
      <w:r w:rsidRPr="0047267D">
        <w:rPr>
          <w:sz w:val="28"/>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9" w:anchor="/document/12146661/entry/0" w:history="1">
        <w:r w:rsidRPr="0047267D">
          <w:rPr>
            <w:rStyle w:val="a3"/>
            <w:color w:val="auto"/>
            <w:sz w:val="28"/>
            <w:szCs w:val="28"/>
            <w:u w:val="none"/>
          </w:rPr>
          <w:t>Федеральным законом</w:t>
        </w:r>
      </w:hyperlink>
      <w:r w:rsidRPr="0047267D">
        <w:rPr>
          <w:sz w:val="28"/>
          <w:szCs w:val="28"/>
        </w:rPr>
        <w:t xml:space="preserve"> от 2 мая 2006 года N 59-ФЗ "О порядке рассмотрения обращений граждан Российской Федерации".</w:t>
      </w:r>
    </w:p>
    <w:p w:rsidR="0071126A" w:rsidRDefault="0071126A" w:rsidP="004D2AF8">
      <w:pPr>
        <w:ind w:firstLine="540"/>
        <w:jc w:val="both"/>
        <w:rPr>
          <w:rFonts w:ascii="Times New Roman" w:hAnsi="Times New Roman"/>
          <w:sz w:val="28"/>
          <w:szCs w:val="28"/>
        </w:rPr>
      </w:pPr>
    </w:p>
    <w:sectPr w:rsidR="0071126A" w:rsidSect="002742A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5769C"/>
    <w:multiLevelType w:val="multilevel"/>
    <w:tmpl w:val="168E894E"/>
    <w:lvl w:ilvl="0">
      <w:start w:val="1"/>
      <w:numFmt w:val="decimal"/>
      <w:lvlText w:val="%1."/>
      <w:lvlJc w:val="left"/>
      <w:pPr>
        <w:ind w:left="1425" w:hanging="1425"/>
      </w:pPr>
      <w:rPr>
        <w:rFonts w:hint="default"/>
      </w:rPr>
    </w:lvl>
    <w:lvl w:ilvl="1">
      <w:start w:val="1"/>
      <w:numFmt w:val="decimal"/>
      <w:lvlText w:val="%1.%2."/>
      <w:lvlJc w:val="left"/>
      <w:pPr>
        <w:ind w:left="2135"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99D5C18"/>
    <w:multiLevelType w:val="hybridMultilevel"/>
    <w:tmpl w:val="5AB431B6"/>
    <w:lvl w:ilvl="0" w:tplc="C924F038">
      <w:start w:val="280"/>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A0C21"/>
    <w:rsid w:val="00026971"/>
    <w:rsid w:val="000417AC"/>
    <w:rsid w:val="00054B2D"/>
    <w:rsid w:val="00063BCB"/>
    <w:rsid w:val="000B16FB"/>
    <w:rsid w:val="00240E0E"/>
    <w:rsid w:val="002742A0"/>
    <w:rsid w:val="002F5B5C"/>
    <w:rsid w:val="00327B06"/>
    <w:rsid w:val="00333937"/>
    <w:rsid w:val="00385238"/>
    <w:rsid w:val="00422E2B"/>
    <w:rsid w:val="0047267D"/>
    <w:rsid w:val="00486F34"/>
    <w:rsid w:val="004D2AF8"/>
    <w:rsid w:val="005A30ED"/>
    <w:rsid w:val="005C1A8A"/>
    <w:rsid w:val="005F63F8"/>
    <w:rsid w:val="00656EB6"/>
    <w:rsid w:val="006722AC"/>
    <w:rsid w:val="006A0C21"/>
    <w:rsid w:val="006E36E4"/>
    <w:rsid w:val="00704563"/>
    <w:rsid w:val="0071126A"/>
    <w:rsid w:val="0074498B"/>
    <w:rsid w:val="00784C3F"/>
    <w:rsid w:val="0079397D"/>
    <w:rsid w:val="00830022"/>
    <w:rsid w:val="00930FF4"/>
    <w:rsid w:val="00954A04"/>
    <w:rsid w:val="009A0865"/>
    <w:rsid w:val="00BC7495"/>
    <w:rsid w:val="00BF7A45"/>
    <w:rsid w:val="00C45484"/>
    <w:rsid w:val="00CE3935"/>
    <w:rsid w:val="00D07670"/>
    <w:rsid w:val="00D83CD5"/>
    <w:rsid w:val="00D844D6"/>
    <w:rsid w:val="00DC4CBC"/>
    <w:rsid w:val="00E31C8F"/>
    <w:rsid w:val="00ED7226"/>
    <w:rsid w:val="00F15519"/>
    <w:rsid w:val="00F70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2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6A0C21"/>
    <w:pPr>
      <w:widowControl w:val="0"/>
      <w:suppressAutoHyphens/>
      <w:autoSpaceDE w:val="0"/>
      <w:spacing w:after="0" w:line="240" w:lineRule="auto"/>
    </w:pPr>
    <w:rPr>
      <w:rFonts w:ascii="Arial" w:eastAsia="Arial" w:hAnsi="Arial" w:cs="Arial"/>
      <w:sz w:val="20"/>
      <w:szCs w:val="20"/>
      <w:lang w:eastAsia="hi-IN" w:bidi="hi-IN"/>
    </w:rPr>
  </w:style>
  <w:style w:type="character" w:styleId="a3">
    <w:name w:val="Hyperlink"/>
    <w:rsid w:val="006A0C21"/>
    <w:rPr>
      <w:color w:val="000080"/>
      <w:u w:val="single"/>
    </w:rPr>
  </w:style>
  <w:style w:type="paragraph" w:customStyle="1" w:styleId="ConsPlusNormal">
    <w:name w:val="ConsPlusNormal"/>
    <w:rsid w:val="00063B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63BCB"/>
    <w:pPr>
      <w:widowControl w:val="0"/>
      <w:autoSpaceDE w:val="0"/>
      <w:spacing w:after="0" w:line="240" w:lineRule="auto"/>
      <w:ind w:left="720"/>
      <w:contextualSpacing/>
    </w:pPr>
    <w:rPr>
      <w:rFonts w:ascii="Times New Roman" w:eastAsia="Times New Roman" w:hAnsi="Times New Roman"/>
      <w:sz w:val="20"/>
      <w:szCs w:val="20"/>
      <w:lang w:eastAsia="ar-SA"/>
    </w:rPr>
  </w:style>
  <w:style w:type="paragraph" w:customStyle="1" w:styleId="s1">
    <w:name w:val="s_1"/>
    <w:basedOn w:val="a"/>
    <w:rsid w:val="00240E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240E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625727">
      <w:bodyDiv w:val="1"/>
      <w:marLeft w:val="0"/>
      <w:marRight w:val="0"/>
      <w:marTop w:val="0"/>
      <w:marBottom w:val="0"/>
      <w:divBdr>
        <w:top w:val="none" w:sz="0" w:space="0" w:color="auto"/>
        <w:left w:val="none" w:sz="0" w:space="0" w:color="auto"/>
        <w:bottom w:val="none" w:sz="0" w:space="0" w:color="auto"/>
        <w:right w:val="none" w:sz="0" w:space="0" w:color="auto"/>
      </w:divBdr>
      <w:divsChild>
        <w:div w:id="2020543513">
          <w:marLeft w:val="0"/>
          <w:marRight w:val="0"/>
          <w:marTop w:val="0"/>
          <w:marBottom w:val="0"/>
          <w:divBdr>
            <w:top w:val="none" w:sz="0" w:space="0" w:color="auto"/>
            <w:left w:val="none" w:sz="0" w:space="0" w:color="auto"/>
            <w:bottom w:val="none" w:sz="0" w:space="0" w:color="auto"/>
            <w:right w:val="none" w:sz="0" w:space="0" w:color="auto"/>
          </w:divBdr>
        </w:div>
        <w:div w:id="76367684">
          <w:marLeft w:val="0"/>
          <w:marRight w:val="0"/>
          <w:marTop w:val="0"/>
          <w:marBottom w:val="0"/>
          <w:divBdr>
            <w:top w:val="none" w:sz="0" w:space="0" w:color="auto"/>
            <w:left w:val="none" w:sz="0" w:space="0" w:color="auto"/>
            <w:bottom w:val="none" w:sz="0" w:space="0" w:color="auto"/>
            <w:right w:val="none" w:sz="0" w:space="0" w:color="auto"/>
          </w:divBdr>
          <w:divsChild>
            <w:div w:id="732628215">
              <w:marLeft w:val="0"/>
              <w:marRight w:val="0"/>
              <w:marTop w:val="0"/>
              <w:marBottom w:val="0"/>
              <w:divBdr>
                <w:top w:val="none" w:sz="0" w:space="0" w:color="auto"/>
                <w:left w:val="none" w:sz="0" w:space="0" w:color="auto"/>
                <w:bottom w:val="none" w:sz="0" w:space="0" w:color="auto"/>
                <w:right w:val="none" w:sz="0" w:space="0" w:color="auto"/>
              </w:divBdr>
            </w:div>
          </w:divsChild>
        </w:div>
        <w:div w:id="1141268449">
          <w:marLeft w:val="0"/>
          <w:marRight w:val="0"/>
          <w:marTop w:val="0"/>
          <w:marBottom w:val="0"/>
          <w:divBdr>
            <w:top w:val="none" w:sz="0" w:space="0" w:color="auto"/>
            <w:left w:val="none" w:sz="0" w:space="0" w:color="auto"/>
            <w:bottom w:val="none" w:sz="0" w:space="0" w:color="auto"/>
            <w:right w:val="none" w:sz="0" w:space="0" w:color="auto"/>
          </w:divBdr>
          <w:divsChild>
            <w:div w:id="465005534">
              <w:marLeft w:val="0"/>
              <w:marRight w:val="0"/>
              <w:marTop w:val="0"/>
              <w:marBottom w:val="0"/>
              <w:divBdr>
                <w:top w:val="none" w:sz="0" w:space="0" w:color="auto"/>
                <w:left w:val="none" w:sz="0" w:space="0" w:color="auto"/>
                <w:bottom w:val="none" w:sz="0" w:space="0" w:color="auto"/>
                <w:right w:val="none" w:sz="0" w:space="0" w:color="auto"/>
              </w:divBdr>
            </w:div>
          </w:divsChild>
        </w:div>
        <w:div w:id="1704863943">
          <w:marLeft w:val="0"/>
          <w:marRight w:val="0"/>
          <w:marTop w:val="0"/>
          <w:marBottom w:val="0"/>
          <w:divBdr>
            <w:top w:val="none" w:sz="0" w:space="0" w:color="auto"/>
            <w:left w:val="none" w:sz="0" w:space="0" w:color="auto"/>
            <w:bottom w:val="none" w:sz="0" w:space="0" w:color="auto"/>
            <w:right w:val="none" w:sz="0" w:space="0" w:color="auto"/>
          </w:divBdr>
        </w:div>
        <w:div w:id="2032141210">
          <w:marLeft w:val="0"/>
          <w:marRight w:val="0"/>
          <w:marTop w:val="0"/>
          <w:marBottom w:val="0"/>
          <w:divBdr>
            <w:top w:val="none" w:sz="0" w:space="0" w:color="auto"/>
            <w:left w:val="none" w:sz="0" w:space="0" w:color="auto"/>
            <w:bottom w:val="none" w:sz="0" w:space="0" w:color="auto"/>
            <w:right w:val="none" w:sz="0" w:space="0" w:color="auto"/>
          </w:divBdr>
          <w:divsChild>
            <w:div w:id="2049378267">
              <w:marLeft w:val="0"/>
              <w:marRight w:val="0"/>
              <w:marTop w:val="0"/>
              <w:marBottom w:val="0"/>
              <w:divBdr>
                <w:top w:val="none" w:sz="0" w:space="0" w:color="auto"/>
                <w:left w:val="none" w:sz="0" w:space="0" w:color="auto"/>
                <w:bottom w:val="none" w:sz="0" w:space="0" w:color="auto"/>
                <w:right w:val="none" w:sz="0" w:space="0" w:color="auto"/>
              </w:divBdr>
            </w:div>
          </w:divsChild>
        </w:div>
        <w:div w:id="1097362527">
          <w:marLeft w:val="0"/>
          <w:marRight w:val="0"/>
          <w:marTop w:val="0"/>
          <w:marBottom w:val="0"/>
          <w:divBdr>
            <w:top w:val="none" w:sz="0" w:space="0" w:color="auto"/>
            <w:left w:val="none" w:sz="0" w:space="0" w:color="auto"/>
            <w:bottom w:val="none" w:sz="0" w:space="0" w:color="auto"/>
            <w:right w:val="none" w:sz="0" w:space="0" w:color="auto"/>
          </w:divBdr>
        </w:div>
        <w:div w:id="801727933">
          <w:marLeft w:val="0"/>
          <w:marRight w:val="0"/>
          <w:marTop w:val="0"/>
          <w:marBottom w:val="0"/>
          <w:divBdr>
            <w:top w:val="none" w:sz="0" w:space="0" w:color="auto"/>
            <w:left w:val="none" w:sz="0" w:space="0" w:color="auto"/>
            <w:bottom w:val="none" w:sz="0" w:space="0" w:color="auto"/>
            <w:right w:val="none" w:sz="0" w:space="0" w:color="auto"/>
          </w:divBdr>
          <w:divsChild>
            <w:div w:id="832331263">
              <w:marLeft w:val="0"/>
              <w:marRight w:val="0"/>
              <w:marTop w:val="0"/>
              <w:marBottom w:val="0"/>
              <w:divBdr>
                <w:top w:val="none" w:sz="0" w:space="0" w:color="auto"/>
                <w:left w:val="none" w:sz="0" w:space="0" w:color="auto"/>
                <w:bottom w:val="none" w:sz="0" w:space="0" w:color="auto"/>
                <w:right w:val="none" w:sz="0" w:space="0" w:color="auto"/>
              </w:divBdr>
            </w:div>
          </w:divsChild>
        </w:div>
        <w:div w:id="1722440661">
          <w:marLeft w:val="0"/>
          <w:marRight w:val="0"/>
          <w:marTop w:val="0"/>
          <w:marBottom w:val="0"/>
          <w:divBdr>
            <w:top w:val="none" w:sz="0" w:space="0" w:color="auto"/>
            <w:left w:val="none" w:sz="0" w:space="0" w:color="auto"/>
            <w:bottom w:val="none" w:sz="0" w:space="0" w:color="auto"/>
            <w:right w:val="none" w:sz="0" w:space="0" w:color="auto"/>
          </w:divBdr>
          <w:divsChild>
            <w:div w:id="1015424602">
              <w:marLeft w:val="0"/>
              <w:marRight w:val="0"/>
              <w:marTop w:val="0"/>
              <w:marBottom w:val="0"/>
              <w:divBdr>
                <w:top w:val="none" w:sz="0" w:space="0" w:color="auto"/>
                <w:left w:val="none" w:sz="0" w:space="0" w:color="auto"/>
                <w:bottom w:val="none" w:sz="0" w:space="0" w:color="auto"/>
                <w:right w:val="none" w:sz="0" w:space="0" w:color="auto"/>
              </w:divBdr>
            </w:div>
          </w:divsChild>
        </w:div>
        <w:div w:id="2041738210">
          <w:marLeft w:val="0"/>
          <w:marRight w:val="0"/>
          <w:marTop w:val="0"/>
          <w:marBottom w:val="0"/>
          <w:divBdr>
            <w:top w:val="none" w:sz="0" w:space="0" w:color="auto"/>
            <w:left w:val="none" w:sz="0" w:space="0" w:color="auto"/>
            <w:bottom w:val="none" w:sz="0" w:space="0" w:color="auto"/>
            <w:right w:val="none" w:sz="0" w:space="0" w:color="auto"/>
          </w:divBdr>
          <w:divsChild>
            <w:div w:id="561215973">
              <w:marLeft w:val="0"/>
              <w:marRight w:val="0"/>
              <w:marTop w:val="0"/>
              <w:marBottom w:val="0"/>
              <w:divBdr>
                <w:top w:val="none" w:sz="0" w:space="0" w:color="auto"/>
                <w:left w:val="none" w:sz="0" w:space="0" w:color="auto"/>
                <w:bottom w:val="none" w:sz="0" w:space="0" w:color="auto"/>
                <w:right w:val="none" w:sz="0" w:space="0" w:color="auto"/>
              </w:divBdr>
            </w:div>
          </w:divsChild>
        </w:div>
        <w:div w:id="126707279">
          <w:marLeft w:val="0"/>
          <w:marRight w:val="0"/>
          <w:marTop w:val="0"/>
          <w:marBottom w:val="0"/>
          <w:divBdr>
            <w:top w:val="none" w:sz="0" w:space="0" w:color="auto"/>
            <w:left w:val="none" w:sz="0" w:space="0" w:color="auto"/>
            <w:bottom w:val="none" w:sz="0" w:space="0" w:color="auto"/>
            <w:right w:val="none" w:sz="0" w:space="0" w:color="auto"/>
          </w:divBdr>
          <w:divsChild>
            <w:div w:id="15750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9344">
      <w:bodyDiv w:val="1"/>
      <w:marLeft w:val="0"/>
      <w:marRight w:val="0"/>
      <w:marTop w:val="0"/>
      <w:marBottom w:val="0"/>
      <w:divBdr>
        <w:top w:val="none" w:sz="0" w:space="0" w:color="auto"/>
        <w:left w:val="none" w:sz="0" w:space="0" w:color="auto"/>
        <w:bottom w:val="none" w:sz="0" w:space="0" w:color="auto"/>
        <w:right w:val="none" w:sz="0" w:space="0" w:color="auto"/>
      </w:divBdr>
      <w:divsChild>
        <w:div w:id="872881498">
          <w:marLeft w:val="0"/>
          <w:marRight w:val="0"/>
          <w:marTop w:val="0"/>
          <w:marBottom w:val="0"/>
          <w:divBdr>
            <w:top w:val="none" w:sz="0" w:space="0" w:color="auto"/>
            <w:left w:val="none" w:sz="0" w:space="0" w:color="auto"/>
            <w:bottom w:val="none" w:sz="0" w:space="0" w:color="auto"/>
            <w:right w:val="none" w:sz="0" w:space="0" w:color="auto"/>
          </w:divBdr>
          <w:divsChild>
            <w:div w:id="629823449">
              <w:marLeft w:val="0"/>
              <w:marRight w:val="0"/>
              <w:marTop w:val="0"/>
              <w:marBottom w:val="0"/>
              <w:divBdr>
                <w:top w:val="none" w:sz="0" w:space="0" w:color="auto"/>
                <w:left w:val="none" w:sz="0" w:space="0" w:color="auto"/>
                <w:bottom w:val="none" w:sz="0" w:space="0" w:color="auto"/>
                <w:right w:val="none" w:sz="0" w:space="0" w:color="auto"/>
              </w:divBdr>
              <w:divsChild>
                <w:div w:id="1613437077">
                  <w:marLeft w:val="0"/>
                  <w:marRight w:val="0"/>
                  <w:marTop w:val="0"/>
                  <w:marBottom w:val="0"/>
                  <w:divBdr>
                    <w:top w:val="none" w:sz="0" w:space="0" w:color="auto"/>
                    <w:left w:val="none" w:sz="0" w:space="0" w:color="auto"/>
                    <w:bottom w:val="none" w:sz="0" w:space="0" w:color="auto"/>
                    <w:right w:val="none" w:sz="0" w:space="0" w:color="auto"/>
                  </w:divBdr>
                  <w:divsChild>
                    <w:div w:id="1754619834">
                      <w:marLeft w:val="0"/>
                      <w:marRight w:val="0"/>
                      <w:marTop w:val="0"/>
                      <w:marBottom w:val="0"/>
                      <w:divBdr>
                        <w:top w:val="none" w:sz="0" w:space="0" w:color="auto"/>
                        <w:left w:val="none" w:sz="0" w:space="0" w:color="auto"/>
                        <w:bottom w:val="none" w:sz="0" w:space="0" w:color="auto"/>
                        <w:right w:val="none" w:sz="0" w:space="0" w:color="auto"/>
                      </w:divBdr>
                    </w:div>
                    <w:div w:id="59594421">
                      <w:marLeft w:val="0"/>
                      <w:marRight w:val="0"/>
                      <w:marTop w:val="0"/>
                      <w:marBottom w:val="0"/>
                      <w:divBdr>
                        <w:top w:val="none" w:sz="0" w:space="0" w:color="auto"/>
                        <w:left w:val="none" w:sz="0" w:space="0" w:color="auto"/>
                        <w:bottom w:val="none" w:sz="0" w:space="0" w:color="auto"/>
                        <w:right w:val="none" w:sz="0" w:space="0" w:color="auto"/>
                      </w:divBdr>
                      <w:divsChild>
                        <w:div w:id="286548091">
                          <w:marLeft w:val="0"/>
                          <w:marRight w:val="0"/>
                          <w:marTop w:val="0"/>
                          <w:marBottom w:val="0"/>
                          <w:divBdr>
                            <w:top w:val="none" w:sz="0" w:space="0" w:color="auto"/>
                            <w:left w:val="none" w:sz="0" w:space="0" w:color="auto"/>
                            <w:bottom w:val="none" w:sz="0" w:space="0" w:color="auto"/>
                            <w:right w:val="none" w:sz="0" w:space="0" w:color="auto"/>
                          </w:divBdr>
                        </w:div>
                      </w:divsChild>
                    </w:div>
                    <w:div w:id="331681919">
                      <w:marLeft w:val="0"/>
                      <w:marRight w:val="0"/>
                      <w:marTop w:val="0"/>
                      <w:marBottom w:val="0"/>
                      <w:divBdr>
                        <w:top w:val="none" w:sz="0" w:space="0" w:color="auto"/>
                        <w:left w:val="none" w:sz="0" w:space="0" w:color="auto"/>
                        <w:bottom w:val="none" w:sz="0" w:space="0" w:color="auto"/>
                        <w:right w:val="none" w:sz="0" w:space="0" w:color="auto"/>
                      </w:divBdr>
                      <w:divsChild>
                        <w:div w:id="188378377">
                          <w:marLeft w:val="0"/>
                          <w:marRight w:val="0"/>
                          <w:marTop w:val="0"/>
                          <w:marBottom w:val="0"/>
                          <w:divBdr>
                            <w:top w:val="none" w:sz="0" w:space="0" w:color="auto"/>
                            <w:left w:val="none" w:sz="0" w:space="0" w:color="auto"/>
                            <w:bottom w:val="none" w:sz="0" w:space="0" w:color="auto"/>
                            <w:right w:val="none" w:sz="0" w:space="0" w:color="auto"/>
                          </w:divBdr>
                        </w:div>
                      </w:divsChild>
                    </w:div>
                    <w:div w:id="1075934617">
                      <w:marLeft w:val="0"/>
                      <w:marRight w:val="0"/>
                      <w:marTop w:val="0"/>
                      <w:marBottom w:val="0"/>
                      <w:divBdr>
                        <w:top w:val="none" w:sz="0" w:space="0" w:color="auto"/>
                        <w:left w:val="none" w:sz="0" w:space="0" w:color="auto"/>
                        <w:bottom w:val="none" w:sz="0" w:space="0" w:color="auto"/>
                        <w:right w:val="none" w:sz="0" w:space="0" w:color="auto"/>
                      </w:divBdr>
                      <w:divsChild>
                        <w:div w:id="1431005703">
                          <w:marLeft w:val="0"/>
                          <w:marRight w:val="0"/>
                          <w:marTop w:val="0"/>
                          <w:marBottom w:val="0"/>
                          <w:divBdr>
                            <w:top w:val="none" w:sz="0" w:space="0" w:color="auto"/>
                            <w:left w:val="none" w:sz="0" w:space="0" w:color="auto"/>
                            <w:bottom w:val="none" w:sz="0" w:space="0" w:color="auto"/>
                            <w:right w:val="none" w:sz="0" w:space="0" w:color="auto"/>
                          </w:divBdr>
                        </w:div>
                      </w:divsChild>
                    </w:div>
                    <w:div w:id="422146030">
                      <w:marLeft w:val="0"/>
                      <w:marRight w:val="0"/>
                      <w:marTop w:val="0"/>
                      <w:marBottom w:val="0"/>
                      <w:divBdr>
                        <w:top w:val="none" w:sz="0" w:space="0" w:color="auto"/>
                        <w:left w:val="none" w:sz="0" w:space="0" w:color="auto"/>
                        <w:bottom w:val="none" w:sz="0" w:space="0" w:color="auto"/>
                        <w:right w:val="none" w:sz="0" w:space="0" w:color="auto"/>
                      </w:divBdr>
                      <w:divsChild>
                        <w:div w:id="2031754510">
                          <w:marLeft w:val="0"/>
                          <w:marRight w:val="0"/>
                          <w:marTop w:val="0"/>
                          <w:marBottom w:val="0"/>
                          <w:divBdr>
                            <w:top w:val="none" w:sz="0" w:space="0" w:color="auto"/>
                            <w:left w:val="none" w:sz="0" w:space="0" w:color="auto"/>
                            <w:bottom w:val="none" w:sz="0" w:space="0" w:color="auto"/>
                            <w:right w:val="none" w:sz="0" w:space="0" w:color="auto"/>
                          </w:divBdr>
                          <w:divsChild>
                            <w:div w:id="416486655">
                              <w:marLeft w:val="0"/>
                              <w:marRight w:val="0"/>
                              <w:marTop w:val="0"/>
                              <w:marBottom w:val="0"/>
                              <w:divBdr>
                                <w:top w:val="none" w:sz="0" w:space="0" w:color="auto"/>
                                <w:left w:val="none" w:sz="0" w:space="0" w:color="auto"/>
                                <w:bottom w:val="none" w:sz="0" w:space="0" w:color="auto"/>
                                <w:right w:val="none" w:sz="0" w:space="0" w:color="auto"/>
                              </w:divBdr>
                            </w:div>
                          </w:divsChild>
                        </w:div>
                        <w:div w:id="891696850">
                          <w:marLeft w:val="0"/>
                          <w:marRight w:val="0"/>
                          <w:marTop w:val="0"/>
                          <w:marBottom w:val="0"/>
                          <w:divBdr>
                            <w:top w:val="none" w:sz="0" w:space="0" w:color="auto"/>
                            <w:left w:val="none" w:sz="0" w:space="0" w:color="auto"/>
                            <w:bottom w:val="none" w:sz="0" w:space="0" w:color="auto"/>
                            <w:right w:val="none" w:sz="0" w:space="0" w:color="auto"/>
                          </w:divBdr>
                        </w:div>
                        <w:div w:id="1119301513">
                          <w:marLeft w:val="0"/>
                          <w:marRight w:val="0"/>
                          <w:marTop w:val="0"/>
                          <w:marBottom w:val="0"/>
                          <w:divBdr>
                            <w:top w:val="none" w:sz="0" w:space="0" w:color="auto"/>
                            <w:left w:val="none" w:sz="0" w:space="0" w:color="auto"/>
                            <w:bottom w:val="none" w:sz="0" w:space="0" w:color="auto"/>
                            <w:right w:val="none" w:sz="0" w:space="0" w:color="auto"/>
                          </w:divBdr>
                          <w:divsChild>
                            <w:div w:id="943732468">
                              <w:marLeft w:val="0"/>
                              <w:marRight w:val="0"/>
                              <w:marTop w:val="0"/>
                              <w:marBottom w:val="0"/>
                              <w:divBdr>
                                <w:top w:val="none" w:sz="0" w:space="0" w:color="auto"/>
                                <w:left w:val="none" w:sz="0" w:space="0" w:color="auto"/>
                                <w:bottom w:val="none" w:sz="0" w:space="0" w:color="auto"/>
                                <w:right w:val="none" w:sz="0" w:space="0" w:color="auto"/>
                              </w:divBdr>
                            </w:div>
                          </w:divsChild>
                        </w:div>
                        <w:div w:id="1487090355">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708">
                      <w:marLeft w:val="0"/>
                      <w:marRight w:val="0"/>
                      <w:marTop w:val="0"/>
                      <w:marBottom w:val="0"/>
                      <w:divBdr>
                        <w:top w:val="none" w:sz="0" w:space="0" w:color="auto"/>
                        <w:left w:val="none" w:sz="0" w:space="0" w:color="auto"/>
                        <w:bottom w:val="none" w:sz="0" w:space="0" w:color="auto"/>
                        <w:right w:val="none" w:sz="0" w:space="0" w:color="auto"/>
                      </w:divBdr>
                      <w:divsChild>
                        <w:div w:id="683481709">
                          <w:marLeft w:val="0"/>
                          <w:marRight w:val="0"/>
                          <w:marTop w:val="0"/>
                          <w:marBottom w:val="0"/>
                          <w:divBdr>
                            <w:top w:val="none" w:sz="0" w:space="0" w:color="auto"/>
                            <w:left w:val="none" w:sz="0" w:space="0" w:color="auto"/>
                            <w:bottom w:val="none" w:sz="0" w:space="0" w:color="auto"/>
                            <w:right w:val="none" w:sz="0" w:space="0" w:color="auto"/>
                          </w:divBdr>
                        </w:div>
                      </w:divsChild>
                    </w:div>
                    <w:div w:id="944112790">
                      <w:marLeft w:val="0"/>
                      <w:marRight w:val="0"/>
                      <w:marTop w:val="0"/>
                      <w:marBottom w:val="0"/>
                      <w:divBdr>
                        <w:top w:val="none" w:sz="0" w:space="0" w:color="auto"/>
                        <w:left w:val="none" w:sz="0" w:space="0" w:color="auto"/>
                        <w:bottom w:val="none" w:sz="0" w:space="0" w:color="auto"/>
                        <w:right w:val="none" w:sz="0" w:space="0" w:color="auto"/>
                      </w:divBdr>
                      <w:divsChild>
                        <w:div w:id="13456341">
                          <w:marLeft w:val="0"/>
                          <w:marRight w:val="0"/>
                          <w:marTop w:val="0"/>
                          <w:marBottom w:val="0"/>
                          <w:divBdr>
                            <w:top w:val="none" w:sz="0" w:space="0" w:color="auto"/>
                            <w:left w:val="none" w:sz="0" w:space="0" w:color="auto"/>
                            <w:bottom w:val="none" w:sz="0" w:space="0" w:color="auto"/>
                            <w:right w:val="none" w:sz="0" w:space="0" w:color="auto"/>
                          </w:divBdr>
                        </w:div>
                        <w:div w:id="644435566">
                          <w:marLeft w:val="0"/>
                          <w:marRight w:val="0"/>
                          <w:marTop w:val="0"/>
                          <w:marBottom w:val="0"/>
                          <w:divBdr>
                            <w:top w:val="none" w:sz="0" w:space="0" w:color="auto"/>
                            <w:left w:val="none" w:sz="0" w:space="0" w:color="auto"/>
                            <w:bottom w:val="none" w:sz="0" w:space="0" w:color="auto"/>
                            <w:right w:val="none" w:sz="0" w:space="0" w:color="auto"/>
                          </w:divBdr>
                        </w:div>
                        <w:div w:id="29646549">
                          <w:marLeft w:val="0"/>
                          <w:marRight w:val="0"/>
                          <w:marTop w:val="0"/>
                          <w:marBottom w:val="0"/>
                          <w:divBdr>
                            <w:top w:val="none" w:sz="0" w:space="0" w:color="auto"/>
                            <w:left w:val="none" w:sz="0" w:space="0" w:color="auto"/>
                            <w:bottom w:val="none" w:sz="0" w:space="0" w:color="auto"/>
                            <w:right w:val="none" w:sz="0" w:space="0" w:color="auto"/>
                          </w:divBdr>
                        </w:div>
                      </w:divsChild>
                    </w:div>
                    <w:div w:id="2037467027">
                      <w:marLeft w:val="0"/>
                      <w:marRight w:val="0"/>
                      <w:marTop w:val="0"/>
                      <w:marBottom w:val="0"/>
                      <w:divBdr>
                        <w:top w:val="none" w:sz="0" w:space="0" w:color="auto"/>
                        <w:left w:val="none" w:sz="0" w:space="0" w:color="auto"/>
                        <w:bottom w:val="none" w:sz="0" w:space="0" w:color="auto"/>
                        <w:right w:val="none" w:sz="0" w:space="0" w:color="auto"/>
                      </w:divBdr>
                    </w:div>
                    <w:div w:id="137722792">
                      <w:marLeft w:val="0"/>
                      <w:marRight w:val="0"/>
                      <w:marTop w:val="0"/>
                      <w:marBottom w:val="0"/>
                      <w:divBdr>
                        <w:top w:val="none" w:sz="0" w:space="0" w:color="auto"/>
                        <w:left w:val="none" w:sz="0" w:space="0" w:color="auto"/>
                        <w:bottom w:val="none" w:sz="0" w:space="0" w:color="auto"/>
                        <w:right w:val="none" w:sz="0" w:space="0" w:color="auto"/>
                      </w:divBdr>
                      <w:divsChild>
                        <w:div w:id="1694651962">
                          <w:marLeft w:val="0"/>
                          <w:marRight w:val="0"/>
                          <w:marTop w:val="0"/>
                          <w:marBottom w:val="0"/>
                          <w:divBdr>
                            <w:top w:val="none" w:sz="0" w:space="0" w:color="auto"/>
                            <w:left w:val="none" w:sz="0" w:space="0" w:color="auto"/>
                            <w:bottom w:val="none" w:sz="0" w:space="0" w:color="auto"/>
                            <w:right w:val="none" w:sz="0" w:space="0" w:color="auto"/>
                          </w:divBdr>
                        </w:div>
                      </w:divsChild>
                    </w:div>
                    <w:div w:id="2138451806">
                      <w:marLeft w:val="0"/>
                      <w:marRight w:val="0"/>
                      <w:marTop w:val="0"/>
                      <w:marBottom w:val="0"/>
                      <w:divBdr>
                        <w:top w:val="none" w:sz="0" w:space="0" w:color="auto"/>
                        <w:left w:val="none" w:sz="0" w:space="0" w:color="auto"/>
                        <w:bottom w:val="none" w:sz="0" w:space="0" w:color="auto"/>
                        <w:right w:val="none" w:sz="0" w:space="0" w:color="auto"/>
                      </w:divBdr>
                      <w:divsChild>
                        <w:div w:id="23989973">
                          <w:marLeft w:val="0"/>
                          <w:marRight w:val="0"/>
                          <w:marTop w:val="0"/>
                          <w:marBottom w:val="0"/>
                          <w:divBdr>
                            <w:top w:val="none" w:sz="0" w:space="0" w:color="auto"/>
                            <w:left w:val="none" w:sz="0" w:space="0" w:color="auto"/>
                            <w:bottom w:val="none" w:sz="0" w:space="0" w:color="auto"/>
                            <w:right w:val="none" w:sz="0" w:space="0" w:color="auto"/>
                          </w:divBdr>
                        </w:div>
                      </w:divsChild>
                    </w:div>
                    <w:div w:id="1582137134">
                      <w:marLeft w:val="0"/>
                      <w:marRight w:val="0"/>
                      <w:marTop w:val="0"/>
                      <w:marBottom w:val="0"/>
                      <w:divBdr>
                        <w:top w:val="none" w:sz="0" w:space="0" w:color="auto"/>
                        <w:left w:val="none" w:sz="0" w:space="0" w:color="auto"/>
                        <w:bottom w:val="none" w:sz="0" w:space="0" w:color="auto"/>
                        <w:right w:val="none" w:sz="0" w:space="0" w:color="auto"/>
                      </w:divBdr>
                      <w:divsChild>
                        <w:div w:id="999038510">
                          <w:marLeft w:val="0"/>
                          <w:marRight w:val="0"/>
                          <w:marTop w:val="0"/>
                          <w:marBottom w:val="0"/>
                          <w:divBdr>
                            <w:top w:val="none" w:sz="0" w:space="0" w:color="auto"/>
                            <w:left w:val="none" w:sz="0" w:space="0" w:color="auto"/>
                            <w:bottom w:val="none" w:sz="0" w:space="0" w:color="auto"/>
                            <w:right w:val="none" w:sz="0" w:space="0" w:color="auto"/>
                          </w:divBdr>
                        </w:div>
                      </w:divsChild>
                    </w:div>
                    <w:div w:id="1931767498">
                      <w:marLeft w:val="0"/>
                      <w:marRight w:val="0"/>
                      <w:marTop w:val="0"/>
                      <w:marBottom w:val="0"/>
                      <w:divBdr>
                        <w:top w:val="none" w:sz="0" w:space="0" w:color="auto"/>
                        <w:left w:val="none" w:sz="0" w:space="0" w:color="auto"/>
                        <w:bottom w:val="none" w:sz="0" w:space="0" w:color="auto"/>
                        <w:right w:val="none" w:sz="0" w:space="0" w:color="auto"/>
                      </w:divBdr>
                      <w:divsChild>
                        <w:div w:id="11734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5007">
          <w:marLeft w:val="0"/>
          <w:marRight w:val="0"/>
          <w:marTop w:val="0"/>
          <w:marBottom w:val="0"/>
          <w:divBdr>
            <w:top w:val="none" w:sz="0" w:space="0" w:color="auto"/>
            <w:left w:val="none" w:sz="0" w:space="0" w:color="auto"/>
            <w:bottom w:val="none" w:sz="0" w:space="0" w:color="auto"/>
            <w:right w:val="none" w:sz="0" w:space="0" w:color="auto"/>
          </w:divBdr>
          <w:divsChild>
            <w:div w:id="824786142">
              <w:marLeft w:val="0"/>
              <w:marRight w:val="0"/>
              <w:marTop w:val="0"/>
              <w:marBottom w:val="0"/>
              <w:divBdr>
                <w:top w:val="none" w:sz="0" w:space="0" w:color="auto"/>
                <w:left w:val="none" w:sz="0" w:space="0" w:color="auto"/>
                <w:bottom w:val="none" w:sz="0" w:space="0" w:color="auto"/>
                <w:right w:val="none" w:sz="0" w:space="0" w:color="auto"/>
              </w:divBdr>
              <w:divsChild>
                <w:div w:id="651249834">
                  <w:marLeft w:val="0"/>
                  <w:marRight w:val="0"/>
                  <w:marTop w:val="0"/>
                  <w:marBottom w:val="0"/>
                  <w:divBdr>
                    <w:top w:val="none" w:sz="0" w:space="0" w:color="auto"/>
                    <w:left w:val="none" w:sz="0" w:space="0" w:color="auto"/>
                    <w:bottom w:val="none" w:sz="0" w:space="0" w:color="auto"/>
                    <w:right w:val="none" w:sz="0" w:space="0" w:color="auto"/>
                  </w:divBdr>
                  <w:divsChild>
                    <w:div w:id="105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 Type="http://schemas.openxmlformats.org/officeDocument/2006/relationships/settings" Target="settings.xml"/><Relationship Id="rId21" Type="http://schemas.openxmlformats.org/officeDocument/2006/relationships/hyperlink" Target="https://mobileonline.garant.ru/" TargetMode="Externa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www.info@mfcrnd.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All Share Team</Company>
  <LinksUpToDate>false</LinksUpToDate>
  <CharactersWithSpaces>19767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Zerschikow_S</dc:creator>
  <cp:lastModifiedBy>Bondareva_E</cp:lastModifiedBy>
  <cp:revision>7</cp:revision>
  <dcterms:created xsi:type="dcterms:W3CDTF">2021-04-15T11:16:00Z</dcterms:created>
  <dcterms:modified xsi:type="dcterms:W3CDTF">2021-04-15T12:43:00Z</dcterms:modified>
</cp:coreProperties>
</file>